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64B83030" w:rsidR="003A5B76" w:rsidRPr="0039051B" w:rsidRDefault="00F33A00" w:rsidP="00F137EB">
      <w:pPr>
        <w:pBdr>
          <w:bottom w:val="single" w:sz="12" w:space="1" w:color="auto"/>
        </w:pBdr>
        <w:spacing w:after="120" w:line="240" w:lineRule="auto"/>
        <w:rPr>
          <w:rFonts w:ascii="Avenir Next LT Pro Light" w:hAnsi="Avenir Next LT Pro Light"/>
          <w:b/>
          <w:bCs/>
          <w:sz w:val="20"/>
          <w:szCs w:val="20"/>
        </w:rPr>
      </w:pPr>
      <w:r w:rsidRPr="0039051B">
        <w:rPr>
          <w:rFonts w:ascii="Avenir Next LT Pro Light" w:hAnsi="Avenir Next LT Pro Light"/>
          <w:b/>
          <w:bCs/>
          <w:sz w:val="20"/>
          <w:szCs w:val="20"/>
        </w:rPr>
        <w:t>February 16</w:t>
      </w:r>
      <w:r w:rsidR="00CB25DA" w:rsidRPr="0039051B">
        <w:rPr>
          <w:rFonts w:ascii="Avenir Next LT Pro Light" w:hAnsi="Avenir Next LT Pro Light"/>
          <w:b/>
          <w:bCs/>
          <w:sz w:val="20"/>
          <w:szCs w:val="20"/>
        </w:rPr>
        <w:t xml:space="preserve">, </w:t>
      </w:r>
      <w:r w:rsidR="00CC22E5" w:rsidRPr="0039051B">
        <w:rPr>
          <w:rFonts w:ascii="Avenir Next LT Pro Light" w:hAnsi="Avenir Next LT Pro Light"/>
          <w:b/>
          <w:bCs/>
          <w:sz w:val="20"/>
          <w:szCs w:val="20"/>
        </w:rPr>
        <w:t>2022</w:t>
      </w:r>
      <w:r w:rsidR="00C03997" w:rsidRPr="0039051B">
        <w:rPr>
          <w:rFonts w:ascii="Avenir Next LT Pro Light" w:hAnsi="Avenir Next LT Pro Light"/>
          <w:b/>
          <w:bCs/>
          <w:sz w:val="20"/>
          <w:szCs w:val="20"/>
        </w:rPr>
        <w:t>,</w:t>
      </w:r>
      <w:r w:rsidR="002D0762" w:rsidRPr="0039051B">
        <w:rPr>
          <w:rFonts w:ascii="Avenir Next LT Pro Light" w:hAnsi="Avenir Next LT Pro Light"/>
          <w:b/>
          <w:bCs/>
          <w:sz w:val="20"/>
          <w:szCs w:val="20"/>
        </w:rPr>
        <w:t xml:space="preserve"> Granville Arts Boosters </w:t>
      </w:r>
      <w:r w:rsidR="007417CB" w:rsidRPr="0039051B">
        <w:rPr>
          <w:rFonts w:ascii="Avenir Next LT Pro Light" w:hAnsi="Avenir Next LT Pro Light"/>
          <w:b/>
          <w:bCs/>
          <w:sz w:val="20"/>
          <w:szCs w:val="20"/>
        </w:rPr>
        <w:t>- Meeting</w:t>
      </w:r>
      <w:r w:rsidR="00052EC0" w:rsidRPr="0039051B">
        <w:rPr>
          <w:rFonts w:ascii="Avenir Next LT Pro Light" w:hAnsi="Avenir Next LT Pro Light"/>
          <w:b/>
          <w:bCs/>
          <w:sz w:val="20"/>
          <w:szCs w:val="20"/>
        </w:rPr>
        <w:t xml:space="preserve"> </w:t>
      </w:r>
      <w:r w:rsidR="00F07EB2" w:rsidRPr="0039051B">
        <w:rPr>
          <w:rFonts w:ascii="Avenir Next LT Pro Light" w:hAnsi="Avenir Next LT Pro Light"/>
          <w:b/>
          <w:bCs/>
          <w:sz w:val="20"/>
          <w:szCs w:val="20"/>
        </w:rPr>
        <w:t>Minutes</w:t>
      </w:r>
    </w:p>
    <w:p w14:paraId="7BBB0EED" w14:textId="30EE8CC4" w:rsidR="00ED0AD6" w:rsidRPr="0039051B" w:rsidRDefault="00ED0AD6" w:rsidP="00ED0AD6">
      <w:pPr>
        <w:rPr>
          <w:rFonts w:ascii="Avenir Next LT Pro Light" w:hAnsi="Avenir Next LT Pro Light"/>
          <w:color w:val="1F497D" w:themeColor="text2"/>
          <w:sz w:val="20"/>
          <w:szCs w:val="20"/>
        </w:rPr>
      </w:pPr>
      <w:r w:rsidRPr="0039051B">
        <w:rPr>
          <w:rFonts w:ascii="Avenir Next LT Pro Light" w:hAnsi="Avenir Next LT Pro Light"/>
          <w:b/>
          <w:bCs/>
          <w:color w:val="1F497D" w:themeColor="text2"/>
          <w:sz w:val="20"/>
          <w:szCs w:val="20"/>
          <w:u w:val="single"/>
        </w:rPr>
        <w:t xml:space="preserve">Call to Order: </w:t>
      </w:r>
      <w:r w:rsidR="00F07EB2" w:rsidRPr="0039051B">
        <w:rPr>
          <w:rFonts w:ascii="Avenir Next LT Pro Light" w:hAnsi="Avenir Next LT Pro Light"/>
          <w:color w:val="1F497D" w:themeColor="text2"/>
          <w:sz w:val="20"/>
          <w:szCs w:val="20"/>
        </w:rPr>
        <w:t>7:00 PM</w:t>
      </w:r>
    </w:p>
    <w:p w14:paraId="3BCAD4D2" w14:textId="77777777" w:rsidR="008A2E00" w:rsidRPr="0039051B" w:rsidRDefault="001C09CA" w:rsidP="003A5B76">
      <w:pPr>
        <w:rPr>
          <w:rFonts w:ascii="Avenir Next LT Pro Light" w:hAnsi="Avenir Next LT Pro Light"/>
          <w:sz w:val="20"/>
          <w:szCs w:val="20"/>
        </w:rPr>
      </w:pPr>
      <w:r w:rsidRPr="0039051B">
        <w:rPr>
          <w:rFonts w:ascii="Avenir Next LT Pro Light" w:hAnsi="Avenir Next LT Pro Light"/>
          <w:b/>
          <w:bCs/>
          <w:color w:val="1F497D" w:themeColor="text2"/>
          <w:sz w:val="20"/>
          <w:szCs w:val="20"/>
          <w:u w:val="single"/>
        </w:rPr>
        <w:t>Attendance</w:t>
      </w:r>
      <w:r w:rsidR="00B92445" w:rsidRPr="0039051B">
        <w:rPr>
          <w:rFonts w:ascii="Avenir Next LT Pro Light" w:hAnsi="Avenir Next LT Pro Light"/>
          <w:b/>
          <w:bCs/>
          <w:color w:val="1F497D" w:themeColor="text2"/>
          <w:sz w:val="20"/>
          <w:szCs w:val="20"/>
          <w:u w:val="single"/>
        </w:rPr>
        <w:t>/Roll Call</w:t>
      </w:r>
      <w:r w:rsidRPr="0039051B">
        <w:rPr>
          <w:rFonts w:ascii="Avenir Next LT Pro Light" w:hAnsi="Avenir Next LT Pro Light"/>
          <w:sz w:val="20"/>
          <w:szCs w:val="20"/>
        </w:rPr>
        <w:t xml:space="preserve">:  </w:t>
      </w:r>
    </w:p>
    <w:tbl>
      <w:tblPr>
        <w:tblStyle w:val="TableGrid"/>
        <w:tblW w:w="9820" w:type="dxa"/>
        <w:tblLook w:val="04A0" w:firstRow="1" w:lastRow="0" w:firstColumn="1" w:lastColumn="0" w:noHBand="0" w:noVBand="1"/>
      </w:tblPr>
      <w:tblGrid>
        <w:gridCol w:w="344"/>
        <w:gridCol w:w="1365"/>
        <w:gridCol w:w="343"/>
        <w:gridCol w:w="1630"/>
        <w:gridCol w:w="343"/>
        <w:gridCol w:w="1751"/>
        <w:gridCol w:w="343"/>
        <w:gridCol w:w="1626"/>
        <w:gridCol w:w="343"/>
        <w:gridCol w:w="1732"/>
      </w:tblGrid>
      <w:tr w:rsidR="00C77F92" w:rsidRPr="0039051B" w14:paraId="7F2E62F9" w14:textId="5F2DB67B" w:rsidTr="0039051B">
        <w:trPr>
          <w:trHeight w:val="422"/>
        </w:trPr>
        <w:tc>
          <w:tcPr>
            <w:tcW w:w="236" w:type="dxa"/>
          </w:tcPr>
          <w:p w14:paraId="1370AF21" w14:textId="091D9A73" w:rsidR="00C77F92" w:rsidRPr="0039051B" w:rsidRDefault="00C77F92" w:rsidP="00C77F92">
            <w:pPr>
              <w:rPr>
                <w:rFonts w:ascii="Avenir Next LT Pro Light" w:hAnsi="Avenir Next LT Pro Light"/>
                <w:sz w:val="20"/>
                <w:szCs w:val="20"/>
              </w:rPr>
            </w:pPr>
          </w:p>
        </w:tc>
        <w:tc>
          <w:tcPr>
            <w:tcW w:w="1440" w:type="dxa"/>
          </w:tcPr>
          <w:p w14:paraId="64FB346A" w14:textId="5B8D5A9D"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Katie Belt</w:t>
            </w:r>
          </w:p>
        </w:tc>
        <w:tc>
          <w:tcPr>
            <w:tcW w:w="236" w:type="dxa"/>
          </w:tcPr>
          <w:p w14:paraId="1416C5E4" w14:textId="77777777" w:rsidR="00C77F92" w:rsidRPr="0039051B" w:rsidRDefault="00C77F92" w:rsidP="00C77F92">
            <w:pPr>
              <w:rPr>
                <w:rFonts w:ascii="Avenir Next LT Pro Light" w:hAnsi="Avenir Next LT Pro Light"/>
                <w:sz w:val="20"/>
                <w:szCs w:val="20"/>
              </w:rPr>
            </w:pPr>
          </w:p>
        </w:tc>
        <w:tc>
          <w:tcPr>
            <w:tcW w:w="1728" w:type="dxa"/>
          </w:tcPr>
          <w:p w14:paraId="48B26736" w14:textId="52389053"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Sandy Doty</w:t>
            </w:r>
          </w:p>
        </w:tc>
        <w:tc>
          <w:tcPr>
            <w:tcW w:w="236" w:type="dxa"/>
          </w:tcPr>
          <w:p w14:paraId="1AF968B5" w14:textId="77777777" w:rsidR="00C77F92" w:rsidRPr="0039051B" w:rsidRDefault="00C77F92" w:rsidP="00C77F92">
            <w:pPr>
              <w:rPr>
                <w:rFonts w:ascii="Avenir Next LT Pro Light" w:hAnsi="Avenir Next LT Pro Light"/>
                <w:sz w:val="20"/>
                <w:szCs w:val="20"/>
              </w:rPr>
            </w:pPr>
          </w:p>
        </w:tc>
        <w:tc>
          <w:tcPr>
            <w:tcW w:w="1872" w:type="dxa"/>
          </w:tcPr>
          <w:p w14:paraId="76CF09E5" w14:textId="407A06A1"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Carol Koch-Worrell</w:t>
            </w:r>
          </w:p>
        </w:tc>
        <w:tc>
          <w:tcPr>
            <w:tcW w:w="236" w:type="dxa"/>
          </w:tcPr>
          <w:p w14:paraId="69A266A3" w14:textId="77777777" w:rsidR="00C77F92" w:rsidRPr="0039051B" w:rsidRDefault="00C77F92" w:rsidP="00C77F92">
            <w:pPr>
              <w:rPr>
                <w:rFonts w:ascii="Avenir Next LT Pro Light" w:hAnsi="Avenir Next LT Pro Light"/>
                <w:sz w:val="20"/>
                <w:szCs w:val="20"/>
              </w:rPr>
            </w:pPr>
          </w:p>
        </w:tc>
        <w:tc>
          <w:tcPr>
            <w:tcW w:w="1728" w:type="dxa"/>
          </w:tcPr>
          <w:p w14:paraId="3FDFD366" w14:textId="31D06637"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Shelli Sheppard</w:t>
            </w:r>
          </w:p>
        </w:tc>
        <w:tc>
          <w:tcPr>
            <w:tcW w:w="236" w:type="dxa"/>
          </w:tcPr>
          <w:p w14:paraId="60F34FEA" w14:textId="77777777" w:rsidR="00C77F92" w:rsidRPr="0039051B" w:rsidRDefault="00C77F92" w:rsidP="00C77F92">
            <w:pPr>
              <w:rPr>
                <w:rFonts w:ascii="Avenir Next LT Pro Light" w:hAnsi="Avenir Next LT Pro Light"/>
                <w:sz w:val="20"/>
                <w:szCs w:val="20"/>
              </w:rPr>
            </w:pPr>
          </w:p>
        </w:tc>
        <w:tc>
          <w:tcPr>
            <w:tcW w:w="1872" w:type="dxa"/>
          </w:tcPr>
          <w:p w14:paraId="77BE7189" w14:textId="0E5A8DB0"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Andy Wildman</w:t>
            </w:r>
          </w:p>
        </w:tc>
      </w:tr>
      <w:tr w:rsidR="00C77F92" w:rsidRPr="0039051B" w14:paraId="27301C17" w14:textId="60168157" w:rsidTr="00C77F92">
        <w:trPr>
          <w:trHeight w:val="576"/>
        </w:trPr>
        <w:tc>
          <w:tcPr>
            <w:tcW w:w="236" w:type="dxa"/>
          </w:tcPr>
          <w:p w14:paraId="51C08662" w14:textId="43B8C702" w:rsidR="00C77F92" w:rsidRPr="0039051B" w:rsidRDefault="00C77F92" w:rsidP="00C77F92">
            <w:pPr>
              <w:rPr>
                <w:rFonts w:ascii="Avenir Next LT Pro Light" w:hAnsi="Avenir Next LT Pro Light"/>
                <w:sz w:val="20"/>
                <w:szCs w:val="20"/>
              </w:rPr>
            </w:pPr>
          </w:p>
        </w:tc>
        <w:tc>
          <w:tcPr>
            <w:tcW w:w="1440" w:type="dxa"/>
          </w:tcPr>
          <w:p w14:paraId="61F0447A" w14:textId="46404D5B"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Brad Betts</w:t>
            </w:r>
          </w:p>
        </w:tc>
        <w:tc>
          <w:tcPr>
            <w:tcW w:w="236" w:type="dxa"/>
          </w:tcPr>
          <w:p w14:paraId="597FE538" w14:textId="77777777" w:rsidR="00C77F92" w:rsidRPr="0039051B" w:rsidRDefault="00C77F92" w:rsidP="00C77F92">
            <w:pPr>
              <w:rPr>
                <w:rFonts w:ascii="Avenir Next LT Pro Light" w:hAnsi="Avenir Next LT Pro Light"/>
                <w:sz w:val="20"/>
                <w:szCs w:val="20"/>
              </w:rPr>
            </w:pPr>
          </w:p>
        </w:tc>
        <w:tc>
          <w:tcPr>
            <w:tcW w:w="1728" w:type="dxa"/>
          </w:tcPr>
          <w:p w14:paraId="1A897A93" w14:textId="5267905A"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Dawn Egelston</w:t>
            </w:r>
          </w:p>
        </w:tc>
        <w:tc>
          <w:tcPr>
            <w:tcW w:w="236" w:type="dxa"/>
          </w:tcPr>
          <w:p w14:paraId="49A7F609" w14:textId="57977056" w:rsidR="00C77F92" w:rsidRPr="0039051B" w:rsidRDefault="00F33A00"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872" w:type="dxa"/>
          </w:tcPr>
          <w:p w14:paraId="57EA9071" w14:textId="7D6EA2E1"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Andrew Krumm</w:t>
            </w:r>
          </w:p>
        </w:tc>
        <w:tc>
          <w:tcPr>
            <w:tcW w:w="236" w:type="dxa"/>
          </w:tcPr>
          <w:p w14:paraId="75185086" w14:textId="77777777" w:rsidR="00C77F92" w:rsidRPr="0039051B" w:rsidRDefault="00C77F92" w:rsidP="00C77F92">
            <w:pPr>
              <w:rPr>
                <w:rFonts w:ascii="Avenir Next LT Pro Light" w:hAnsi="Avenir Next LT Pro Light"/>
                <w:sz w:val="20"/>
                <w:szCs w:val="20"/>
              </w:rPr>
            </w:pPr>
          </w:p>
        </w:tc>
        <w:tc>
          <w:tcPr>
            <w:tcW w:w="1728" w:type="dxa"/>
          </w:tcPr>
          <w:p w14:paraId="7402A758" w14:textId="34DC455F"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Samantha Schnabel</w:t>
            </w:r>
          </w:p>
        </w:tc>
        <w:tc>
          <w:tcPr>
            <w:tcW w:w="236" w:type="dxa"/>
          </w:tcPr>
          <w:p w14:paraId="4A87D5AD" w14:textId="22BFCA64" w:rsidR="00C77F92" w:rsidRPr="0039051B" w:rsidRDefault="00F07EB2"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872" w:type="dxa"/>
          </w:tcPr>
          <w:p w14:paraId="5A6CC816" w14:textId="55D9F7FE"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Courtney Van Ostran</w:t>
            </w:r>
          </w:p>
        </w:tc>
      </w:tr>
      <w:tr w:rsidR="00C77F92" w:rsidRPr="0039051B" w14:paraId="243209CA" w14:textId="1A44D9E6" w:rsidTr="00C77F92">
        <w:trPr>
          <w:trHeight w:val="576"/>
        </w:trPr>
        <w:tc>
          <w:tcPr>
            <w:tcW w:w="236" w:type="dxa"/>
          </w:tcPr>
          <w:p w14:paraId="39522B77" w14:textId="538DC510" w:rsidR="00C77F92" w:rsidRPr="0039051B" w:rsidRDefault="00F07EB2"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440" w:type="dxa"/>
          </w:tcPr>
          <w:p w14:paraId="205A3951" w14:textId="78CBE88D"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Shelley Carr</w:t>
            </w:r>
          </w:p>
        </w:tc>
        <w:tc>
          <w:tcPr>
            <w:tcW w:w="236" w:type="dxa"/>
          </w:tcPr>
          <w:p w14:paraId="40559E09" w14:textId="77777777" w:rsidR="00C77F92" w:rsidRPr="0039051B" w:rsidRDefault="00C77F92" w:rsidP="00C77F92">
            <w:pPr>
              <w:rPr>
                <w:rFonts w:ascii="Avenir Next LT Pro Light" w:hAnsi="Avenir Next LT Pro Light"/>
                <w:sz w:val="20"/>
                <w:szCs w:val="20"/>
              </w:rPr>
            </w:pPr>
          </w:p>
        </w:tc>
        <w:tc>
          <w:tcPr>
            <w:tcW w:w="1728" w:type="dxa"/>
          </w:tcPr>
          <w:p w14:paraId="2F9C8F4B" w14:textId="50D6F988"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Emily Hartman</w:t>
            </w:r>
          </w:p>
        </w:tc>
        <w:tc>
          <w:tcPr>
            <w:tcW w:w="236" w:type="dxa"/>
          </w:tcPr>
          <w:p w14:paraId="6BDC1EBC" w14:textId="77777777" w:rsidR="00C77F92" w:rsidRPr="0039051B" w:rsidRDefault="00C77F92" w:rsidP="00C77F92">
            <w:pPr>
              <w:rPr>
                <w:rFonts w:ascii="Avenir Next LT Pro Light" w:hAnsi="Avenir Next LT Pro Light"/>
                <w:sz w:val="20"/>
                <w:szCs w:val="20"/>
              </w:rPr>
            </w:pPr>
          </w:p>
        </w:tc>
        <w:tc>
          <w:tcPr>
            <w:tcW w:w="1872" w:type="dxa"/>
          </w:tcPr>
          <w:p w14:paraId="04B5AE4C" w14:textId="4F752551"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 xml:space="preserve">Elizabeth </w:t>
            </w:r>
            <w:proofErr w:type="spellStart"/>
            <w:r w:rsidRPr="0039051B">
              <w:rPr>
                <w:rFonts w:ascii="Avenir Next LT Pro Light" w:hAnsi="Avenir Next LT Pro Light"/>
                <w:sz w:val="20"/>
                <w:szCs w:val="20"/>
              </w:rPr>
              <w:t>Kowalczk</w:t>
            </w:r>
            <w:proofErr w:type="spellEnd"/>
          </w:p>
        </w:tc>
        <w:tc>
          <w:tcPr>
            <w:tcW w:w="236" w:type="dxa"/>
          </w:tcPr>
          <w:p w14:paraId="711B51D0" w14:textId="77777777" w:rsidR="00C77F92" w:rsidRPr="0039051B" w:rsidRDefault="00C77F92" w:rsidP="00C77F92">
            <w:pPr>
              <w:rPr>
                <w:rFonts w:ascii="Avenir Next LT Pro Light" w:hAnsi="Avenir Next LT Pro Light"/>
                <w:sz w:val="20"/>
                <w:szCs w:val="20"/>
              </w:rPr>
            </w:pPr>
          </w:p>
        </w:tc>
        <w:tc>
          <w:tcPr>
            <w:tcW w:w="1728" w:type="dxa"/>
          </w:tcPr>
          <w:p w14:paraId="788D55F5" w14:textId="4E0DB63F"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Jennifer Sherman</w:t>
            </w:r>
          </w:p>
        </w:tc>
        <w:tc>
          <w:tcPr>
            <w:tcW w:w="236" w:type="dxa"/>
          </w:tcPr>
          <w:p w14:paraId="708B67FD" w14:textId="77777777" w:rsidR="00C77F92" w:rsidRPr="0039051B" w:rsidRDefault="00C77F92" w:rsidP="00C77F92">
            <w:pPr>
              <w:rPr>
                <w:rFonts w:ascii="Avenir Next LT Pro Light" w:hAnsi="Avenir Next LT Pro Light"/>
                <w:sz w:val="20"/>
                <w:szCs w:val="20"/>
              </w:rPr>
            </w:pPr>
          </w:p>
        </w:tc>
        <w:tc>
          <w:tcPr>
            <w:tcW w:w="1872" w:type="dxa"/>
          </w:tcPr>
          <w:p w14:paraId="5E68013A" w14:textId="62501999"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 xml:space="preserve">Jessica </w:t>
            </w:r>
            <w:proofErr w:type="spellStart"/>
            <w:r w:rsidRPr="0039051B">
              <w:rPr>
                <w:rFonts w:ascii="Avenir Next LT Pro Light" w:hAnsi="Avenir Next LT Pro Light"/>
                <w:sz w:val="20"/>
                <w:szCs w:val="20"/>
              </w:rPr>
              <w:t>Zelenack</w:t>
            </w:r>
            <w:proofErr w:type="spellEnd"/>
          </w:p>
        </w:tc>
      </w:tr>
      <w:tr w:rsidR="00C77F92" w:rsidRPr="0039051B" w14:paraId="49BACAAB" w14:textId="57040282" w:rsidTr="00C77F92">
        <w:trPr>
          <w:trHeight w:val="576"/>
        </w:trPr>
        <w:tc>
          <w:tcPr>
            <w:tcW w:w="236" w:type="dxa"/>
          </w:tcPr>
          <w:p w14:paraId="6E7267D2" w14:textId="00CDD7EC" w:rsidR="00C77F92" w:rsidRPr="0039051B" w:rsidRDefault="00F07EB2"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440" w:type="dxa"/>
          </w:tcPr>
          <w:p w14:paraId="3605C3A6" w14:textId="0F1A5F39"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Don Charlton</w:t>
            </w:r>
          </w:p>
        </w:tc>
        <w:tc>
          <w:tcPr>
            <w:tcW w:w="236" w:type="dxa"/>
          </w:tcPr>
          <w:p w14:paraId="162F8190" w14:textId="6D31FE79" w:rsidR="00C77F92" w:rsidRPr="0039051B" w:rsidRDefault="00C77F92" w:rsidP="00C77F92">
            <w:pPr>
              <w:rPr>
                <w:rFonts w:ascii="Avenir Next LT Pro Light" w:hAnsi="Avenir Next LT Pro Light"/>
                <w:sz w:val="20"/>
                <w:szCs w:val="20"/>
              </w:rPr>
            </w:pPr>
          </w:p>
        </w:tc>
        <w:tc>
          <w:tcPr>
            <w:tcW w:w="1728" w:type="dxa"/>
          </w:tcPr>
          <w:p w14:paraId="378A2504" w14:textId="55C9C3F3"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K. Heffron</w:t>
            </w:r>
          </w:p>
        </w:tc>
        <w:tc>
          <w:tcPr>
            <w:tcW w:w="236" w:type="dxa"/>
          </w:tcPr>
          <w:p w14:paraId="294BCD9C" w14:textId="77777777" w:rsidR="00C77F92" w:rsidRPr="0039051B" w:rsidRDefault="00C77F92" w:rsidP="00C77F92">
            <w:pPr>
              <w:rPr>
                <w:rFonts w:ascii="Avenir Next LT Pro Light" w:hAnsi="Avenir Next LT Pro Light"/>
                <w:sz w:val="20"/>
                <w:szCs w:val="20"/>
              </w:rPr>
            </w:pPr>
          </w:p>
        </w:tc>
        <w:tc>
          <w:tcPr>
            <w:tcW w:w="1872" w:type="dxa"/>
          </w:tcPr>
          <w:p w14:paraId="2B5EE1CA" w14:textId="1D736F5C"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Vonda McDonald</w:t>
            </w:r>
          </w:p>
        </w:tc>
        <w:tc>
          <w:tcPr>
            <w:tcW w:w="236" w:type="dxa"/>
          </w:tcPr>
          <w:p w14:paraId="6F871827" w14:textId="5162D523" w:rsidR="00C77F92" w:rsidRPr="0039051B" w:rsidRDefault="00F33A00"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728" w:type="dxa"/>
          </w:tcPr>
          <w:p w14:paraId="43D97F86" w14:textId="2E30EFF3"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Jerod Smith</w:t>
            </w:r>
          </w:p>
        </w:tc>
        <w:tc>
          <w:tcPr>
            <w:tcW w:w="236" w:type="dxa"/>
          </w:tcPr>
          <w:p w14:paraId="2994F045" w14:textId="72968ABC" w:rsidR="00C77F92" w:rsidRPr="0039051B" w:rsidRDefault="00C77F92" w:rsidP="00C77F92">
            <w:pPr>
              <w:rPr>
                <w:rFonts w:ascii="Avenir Next LT Pro Light" w:hAnsi="Avenir Next LT Pro Light"/>
                <w:sz w:val="20"/>
                <w:szCs w:val="20"/>
              </w:rPr>
            </w:pPr>
          </w:p>
        </w:tc>
        <w:tc>
          <w:tcPr>
            <w:tcW w:w="1872" w:type="dxa"/>
          </w:tcPr>
          <w:p w14:paraId="4FE11968" w14:textId="17D2B982" w:rsidR="00C77F92" w:rsidRPr="0039051B" w:rsidRDefault="00C77F92" w:rsidP="00C77F92">
            <w:pPr>
              <w:rPr>
                <w:rFonts w:ascii="Avenir Next LT Pro Light" w:hAnsi="Avenir Next LT Pro Light"/>
                <w:sz w:val="20"/>
                <w:szCs w:val="20"/>
              </w:rPr>
            </w:pPr>
          </w:p>
        </w:tc>
      </w:tr>
      <w:tr w:rsidR="00C77F92" w:rsidRPr="0039051B" w14:paraId="78C22AC7" w14:textId="09987F01" w:rsidTr="00C77F92">
        <w:trPr>
          <w:trHeight w:val="576"/>
        </w:trPr>
        <w:tc>
          <w:tcPr>
            <w:tcW w:w="236" w:type="dxa"/>
          </w:tcPr>
          <w:p w14:paraId="5C65006F" w14:textId="4FBAEEAA" w:rsidR="00C77F92" w:rsidRPr="0039051B" w:rsidRDefault="00F33A00"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440" w:type="dxa"/>
          </w:tcPr>
          <w:p w14:paraId="29CE8EBF" w14:textId="0535DE48"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Erin Cox</w:t>
            </w:r>
          </w:p>
        </w:tc>
        <w:tc>
          <w:tcPr>
            <w:tcW w:w="236" w:type="dxa"/>
          </w:tcPr>
          <w:p w14:paraId="744708DB" w14:textId="77777777" w:rsidR="00C77F92" w:rsidRPr="0039051B" w:rsidRDefault="00C77F92" w:rsidP="00C77F92">
            <w:pPr>
              <w:rPr>
                <w:rFonts w:ascii="Avenir Next LT Pro Light" w:hAnsi="Avenir Next LT Pro Light"/>
                <w:sz w:val="20"/>
                <w:szCs w:val="20"/>
              </w:rPr>
            </w:pPr>
          </w:p>
        </w:tc>
        <w:tc>
          <w:tcPr>
            <w:tcW w:w="1728" w:type="dxa"/>
          </w:tcPr>
          <w:p w14:paraId="642BA0BC" w14:textId="5F2C652D"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Pam Hooker</w:t>
            </w:r>
          </w:p>
        </w:tc>
        <w:tc>
          <w:tcPr>
            <w:tcW w:w="236" w:type="dxa"/>
          </w:tcPr>
          <w:p w14:paraId="2D8EBC97" w14:textId="77777777" w:rsidR="00C77F92" w:rsidRPr="0039051B" w:rsidRDefault="00C77F92" w:rsidP="00C77F92">
            <w:pPr>
              <w:rPr>
                <w:rFonts w:ascii="Avenir Next LT Pro Light" w:hAnsi="Avenir Next LT Pro Light"/>
                <w:sz w:val="20"/>
                <w:szCs w:val="20"/>
              </w:rPr>
            </w:pPr>
          </w:p>
        </w:tc>
        <w:tc>
          <w:tcPr>
            <w:tcW w:w="1872" w:type="dxa"/>
          </w:tcPr>
          <w:p w14:paraId="5482FB97" w14:textId="1E3948F3"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Sarah Noblett</w:t>
            </w:r>
          </w:p>
        </w:tc>
        <w:tc>
          <w:tcPr>
            <w:tcW w:w="236" w:type="dxa"/>
          </w:tcPr>
          <w:p w14:paraId="725783A2" w14:textId="77777777" w:rsidR="00C77F92" w:rsidRPr="0039051B" w:rsidRDefault="00C77F92" w:rsidP="00C77F92">
            <w:pPr>
              <w:rPr>
                <w:rFonts w:ascii="Avenir Next LT Pro Light" w:hAnsi="Avenir Next LT Pro Light"/>
                <w:sz w:val="20"/>
                <w:szCs w:val="20"/>
              </w:rPr>
            </w:pPr>
          </w:p>
        </w:tc>
        <w:tc>
          <w:tcPr>
            <w:tcW w:w="1728" w:type="dxa"/>
          </w:tcPr>
          <w:p w14:paraId="752EF340" w14:textId="2B250578"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Kristen Snyder</w:t>
            </w:r>
          </w:p>
        </w:tc>
        <w:tc>
          <w:tcPr>
            <w:tcW w:w="236" w:type="dxa"/>
          </w:tcPr>
          <w:p w14:paraId="0E3E5D12" w14:textId="77777777" w:rsidR="00C77F92" w:rsidRPr="0039051B" w:rsidRDefault="00C77F92" w:rsidP="00C77F92">
            <w:pPr>
              <w:rPr>
                <w:rFonts w:ascii="Avenir Next LT Pro Light" w:hAnsi="Avenir Next LT Pro Light"/>
                <w:sz w:val="20"/>
                <w:szCs w:val="20"/>
              </w:rPr>
            </w:pPr>
          </w:p>
        </w:tc>
        <w:tc>
          <w:tcPr>
            <w:tcW w:w="1872" w:type="dxa"/>
          </w:tcPr>
          <w:p w14:paraId="3A4D0322" w14:textId="2D3AA36E" w:rsidR="00C77F92" w:rsidRPr="0039051B" w:rsidRDefault="00C77F92" w:rsidP="00C77F92">
            <w:pPr>
              <w:rPr>
                <w:rFonts w:ascii="Avenir Next LT Pro Light" w:hAnsi="Avenir Next LT Pro Light"/>
                <w:sz w:val="20"/>
                <w:szCs w:val="20"/>
              </w:rPr>
            </w:pPr>
          </w:p>
        </w:tc>
      </w:tr>
      <w:tr w:rsidR="00C77F92" w:rsidRPr="0039051B" w14:paraId="0DFBF9BE" w14:textId="77777777" w:rsidTr="00C77F92">
        <w:trPr>
          <w:trHeight w:val="576"/>
        </w:trPr>
        <w:tc>
          <w:tcPr>
            <w:tcW w:w="236" w:type="dxa"/>
          </w:tcPr>
          <w:p w14:paraId="1524A61F" w14:textId="73D16ABB" w:rsidR="00C77F92" w:rsidRPr="0039051B" w:rsidRDefault="00C77F92" w:rsidP="00C77F92">
            <w:pPr>
              <w:rPr>
                <w:rFonts w:ascii="Avenir Next LT Pro Light" w:hAnsi="Avenir Next LT Pro Light"/>
                <w:sz w:val="20"/>
                <w:szCs w:val="20"/>
              </w:rPr>
            </w:pPr>
          </w:p>
        </w:tc>
        <w:tc>
          <w:tcPr>
            <w:tcW w:w="1440" w:type="dxa"/>
          </w:tcPr>
          <w:p w14:paraId="3A05A889" w14:textId="6131A09C"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April Crum</w:t>
            </w:r>
          </w:p>
        </w:tc>
        <w:tc>
          <w:tcPr>
            <w:tcW w:w="236" w:type="dxa"/>
          </w:tcPr>
          <w:p w14:paraId="061F6F3B" w14:textId="22B77A09" w:rsidR="00C77F92" w:rsidRPr="0039051B" w:rsidRDefault="00F33A00" w:rsidP="00C77F92">
            <w:pPr>
              <w:rPr>
                <w:rFonts w:ascii="Avenir Next LT Pro Light" w:hAnsi="Avenir Next LT Pro Light"/>
                <w:sz w:val="20"/>
                <w:szCs w:val="20"/>
              </w:rPr>
            </w:pPr>
            <w:r w:rsidRPr="0039051B">
              <w:rPr>
                <w:rFonts w:ascii="Avenir Next LT Pro Light" w:hAnsi="Avenir Next LT Pro Light"/>
                <w:sz w:val="20"/>
                <w:szCs w:val="20"/>
              </w:rPr>
              <w:t>X</w:t>
            </w:r>
          </w:p>
        </w:tc>
        <w:tc>
          <w:tcPr>
            <w:tcW w:w="1728" w:type="dxa"/>
          </w:tcPr>
          <w:p w14:paraId="7EFAEDA4" w14:textId="70D8FC95"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 xml:space="preserve">Lisa </w:t>
            </w:r>
            <w:proofErr w:type="spellStart"/>
            <w:r w:rsidRPr="0039051B">
              <w:rPr>
                <w:rFonts w:ascii="Avenir Next LT Pro Light" w:hAnsi="Avenir Next LT Pro Light"/>
                <w:sz w:val="20"/>
                <w:szCs w:val="20"/>
              </w:rPr>
              <w:t>Holtsberry</w:t>
            </w:r>
            <w:proofErr w:type="spellEnd"/>
          </w:p>
        </w:tc>
        <w:tc>
          <w:tcPr>
            <w:tcW w:w="236" w:type="dxa"/>
          </w:tcPr>
          <w:p w14:paraId="7B7BAA28" w14:textId="77777777" w:rsidR="00C77F92" w:rsidRPr="0039051B" w:rsidRDefault="00C77F92" w:rsidP="00C77F92">
            <w:pPr>
              <w:rPr>
                <w:rFonts w:ascii="Avenir Next LT Pro Light" w:hAnsi="Avenir Next LT Pro Light"/>
                <w:sz w:val="20"/>
                <w:szCs w:val="20"/>
              </w:rPr>
            </w:pPr>
          </w:p>
        </w:tc>
        <w:tc>
          <w:tcPr>
            <w:tcW w:w="1872" w:type="dxa"/>
          </w:tcPr>
          <w:p w14:paraId="523BAADB" w14:textId="0FCB66E2"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Drue Roberts</w:t>
            </w:r>
          </w:p>
        </w:tc>
        <w:tc>
          <w:tcPr>
            <w:tcW w:w="236" w:type="dxa"/>
          </w:tcPr>
          <w:p w14:paraId="561663CE" w14:textId="77777777" w:rsidR="00C77F92" w:rsidRPr="0039051B" w:rsidRDefault="00C77F92" w:rsidP="00C77F92">
            <w:pPr>
              <w:rPr>
                <w:rFonts w:ascii="Avenir Next LT Pro Light" w:hAnsi="Avenir Next LT Pro Light"/>
                <w:sz w:val="20"/>
                <w:szCs w:val="20"/>
              </w:rPr>
            </w:pPr>
          </w:p>
        </w:tc>
        <w:tc>
          <w:tcPr>
            <w:tcW w:w="1728" w:type="dxa"/>
          </w:tcPr>
          <w:p w14:paraId="33FFC448" w14:textId="183355E2"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Stephanie Stanton</w:t>
            </w:r>
          </w:p>
        </w:tc>
        <w:tc>
          <w:tcPr>
            <w:tcW w:w="236" w:type="dxa"/>
          </w:tcPr>
          <w:p w14:paraId="7619CDF4" w14:textId="77777777" w:rsidR="00C77F92" w:rsidRPr="0039051B" w:rsidRDefault="00C77F92" w:rsidP="00C77F92">
            <w:pPr>
              <w:rPr>
                <w:rFonts w:ascii="Avenir Next LT Pro Light" w:hAnsi="Avenir Next LT Pro Light"/>
                <w:sz w:val="20"/>
                <w:szCs w:val="20"/>
              </w:rPr>
            </w:pPr>
          </w:p>
        </w:tc>
        <w:tc>
          <w:tcPr>
            <w:tcW w:w="1872" w:type="dxa"/>
          </w:tcPr>
          <w:p w14:paraId="56FEF4A3" w14:textId="569E0243" w:rsidR="00C77F92" w:rsidRPr="0039051B" w:rsidRDefault="00C77F92" w:rsidP="00C77F92">
            <w:pPr>
              <w:rPr>
                <w:rFonts w:ascii="Avenir Next LT Pro Light" w:hAnsi="Avenir Next LT Pro Light"/>
                <w:sz w:val="20"/>
                <w:szCs w:val="20"/>
              </w:rPr>
            </w:pPr>
          </w:p>
        </w:tc>
      </w:tr>
      <w:tr w:rsidR="00C77F92" w:rsidRPr="0039051B" w14:paraId="35EB02C7" w14:textId="77777777" w:rsidTr="00C77F92">
        <w:trPr>
          <w:trHeight w:val="576"/>
        </w:trPr>
        <w:tc>
          <w:tcPr>
            <w:tcW w:w="236" w:type="dxa"/>
          </w:tcPr>
          <w:p w14:paraId="7673688C" w14:textId="77777777" w:rsidR="00C77F92" w:rsidRPr="0039051B" w:rsidRDefault="00C77F92" w:rsidP="00C77F92">
            <w:pPr>
              <w:rPr>
                <w:rFonts w:ascii="Avenir Next LT Pro Light" w:hAnsi="Avenir Next LT Pro Light"/>
                <w:sz w:val="20"/>
                <w:szCs w:val="20"/>
              </w:rPr>
            </w:pPr>
          </w:p>
        </w:tc>
        <w:tc>
          <w:tcPr>
            <w:tcW w:w="1440" w:type="dxa"/>
          </w:tcPr>
          <w:p w14:paraId="447EB02E" w14:textId="6B23CB81"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 xml:space="preserve">Michelle </w:t>
            </w:r>
            <w:proofErr w:type="spellStart"/>
            <w:r w:rsidRPr="0039051B">
              <w:rPr>
                <w:rFonts w:ascii="Avenir Next LT Pro Light" w:hAnsi="Avenir Next LT Pro Light"/>
                <w:sz w:val="20"/>
                <w:szCs w:val="20"/>
              </w:rPr>
              <w:t>Dague</w:t>
            </w:r>
            <w:proofErr w:type="spellEnd"/>
          </w:p>
        </w:tc>
        <w:tc>
          <w:tcPr>
            <w:tcW w:w="236" w:type="dxa"/>
          </w:tcPr>
          <w:p w14:paraId="4B39AF26" w14:textId="77777777" w:rsidR="00C77F92" w:rsidRPr="0039051B" w:rsidRDefault="00C77F92" w:rsidP="00C77F92">
            <w:pPr>
              <w:rPr>
                <w:rFonts w:ascii="Avenir Next LT Pro Light" w:hAnsi="Avenir Next LT Pro Light"/>
                <w:sz w:val="20"/>
                <w:szCs w:val="20"/>
              </w:rPr>
            </w:pPr>
          </w:p>
        </w:tc>
        <w:tc>
          <w:tcPr>
            <w:tcW w:w="1728" w:type="dxa"/>
          </w:tcPr>
          <w:p w14:paraId="7F0127DB" w14:textId="02AD6963"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 xml:space="preserve">Kevin </w:t>
            </w:r>
            <w:proofErr w:type="spellStart"/>
            <w:r w:rsidRPr="0039051B">
              <w:rPr>
                <w:rFonts w:ascii="Avenir Next LT Pro Light" w:hAnsi="Avenir Next LT Pro Light"/>
                <w:sz w:val="20"/>
                <w:szCs w:val="20"/>
              </w:rPr>
              <w:t>Holtsberry</w:t>
            </w:r>
            <w:proofErr w:type="spellEnd"/>
          </w:p>
        </w:tc>
        <w:tc>
          <w:tcPr>
            <w:tcW w:w="236" w:type="dxa"/>
          </w:tcPr>
          <w:p w14:paraId="6A6301B4" w14:textId="77777777" w:rsidR="00C77F92" w:rsidRPr="0039051B" w:rsidRDefault="00C77F92" w:rsidP="00C77F92">
            <w:pPr>
              <w:rPr>
                <w:rFonts w:ascii="Avenir Next LT Pro Light" w:hAnsi="Avenir Next LT Pro Light"/>
                <w:sz w:val="20"/>
                <w:szCs w:val="20"/>
              </w:rPr>
            </w:pPr>
          </w:p>
        </w:tc>
        <w:tc>
          <w:tcPr>
            <w:tcW w:w="1872" w:type="dxa"/>
          </w:tcPr>
          <w:p w14:paraId="73454E0C" w14:textId="35939F2C"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Sarah Sharp</w:t>
            </w:r>
          </w:p>
        </w:tc>
        <w:tc>
          <w:tcPr>
            <w:tcW w:w="236" w:type="dxa"/>
          </w:tcPr>
          <w:p w14:paraId="44D025A2" w14:textId="77777777" w:rsidR="00C77F92" w:rsidRPr="0039051B" w:rsidRDefault="00C77F92" w:rsidP="00C77F92">
            <w:pPr>
              <w:rPr>
                <w:rFonts w:ascii="Avenir Next LT Pro Light" w:hAnsi="Avenir Next LT Pro Light"/>
                <w:sz w:val="20"/>
                <w:szCs w:val="20"/>
              </w:rPr>
            </w:pPr>
          </w:p>
        </w:tc>
        <w:tc>
          <w:tcPr>
            <w:tcW w:w="1728" w:type="dxa"/>
          </w:tcPr>
          <w:p w14:paraId="00409AB0" w14:textId="2D8DBF38" w:rsidR="00C77F92" w:rsidRPr="0039051B" w:rsidRDefault="00C77F92" w:rsidP="00C77F92">
            <w:pPr>
              <w:rPr>
                <w:rFonts w:ascii="Avenir Next LT Pro Light" w:hAnsi="Avenir Next LT Pro Light"/>
                <w:sz w:val="20"/>
                <w:szCs w:val="20"/>
              </w:rPr>
            </w:pPr>
            <w:r w:rsidRPr="0039051B">
              <w:rPr>
                <w:rFonts w:ascii="Avenir Next LT Pro Light" w:hAnsi="Avenir Next LT Pro Light"/>
                <w:sz w:val="20"/>
                <w:szCs w:val="20"/>
              </w:rPr>
              <w:t>Amanda Tucker</w:t>
            </w:r>
          </w:p>
        </w:tc>
        <w:tc>
          <w:tcPr>
            <w:tcW w:w="236" w:type="dxa"/>
          </w:tcPr>
          <w:p w14:paraId="497AF574" w14:textId="77777777" w:rsidR="00C77F92" w:rsidRPr="0039051B" w:rsidRDefault="00C77F92" w:rsidP="00C77F92">
            <w:pPr>
              <w:rPr>
                <w:rFonts w:ascii="Avenir Next LT Pro Light" w:hAnsi="Avenir Next LT Pro Light"/>
                <w:sz w:val="20"/>
                <w:szCs w:val="20"/>
              </w:rPr>
            </w:pPr>
          </w:p>
        </w:tc>
        <w:tc>
          <w:tcPr>
            <w:tcW w:w="1872" w:type="dxa"/>
          </w:tcPr>
          <w:p w14:paraId="0D2740BB" w14:textId="77777777" w:rsidR="00C77F92" w:rsidRPr="0039051B" w:rsidRDefault="00C77F92" w:rsidP="00C77F92">
            <w:pPr>
              <w:rPr>
                <w:rFonts w:ascii="Avenir Next LT Pro Light" w:hAnsi="Avenir Next LT Pro Light"/>
                <w:sz w:val="20"/>
                <w:szCs w:val="20"/>
              </w:rPr>
            </w:pPr>
          </w:p>
        </w:tc>
      </w:tr>
    </w:tbl>
    <w:p w14:paraId="6A024E55" w14:textId="77777777" w:rsidR="008A2E00" w:rsidRPr="0039051B" w:rsidRDefault="008A2E00" w:rsidP="003A5B76">
      <w:pPr>
        <w:rPr>
          <w:rFonts w:ascii="Avenir Next LT Pro Light" w:hAnsi="Avenir Next LT Pro Light"/>
          <w:sz w:val="20"/>
          <w:szCs w:val="20"/>
        </w:rPr>
      </w:pPr>
    </w:p>
    <w:p w14:paraId="508D6651" w14:textId="3A720864" w:rsidR="00B92445" w:rsidRPr="0039051B" w:rsidRDefault="003A5B76" w:rsidP="003A5B76">
      <w:pPr>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Review of</w:t>
      </w:r>
      <w:r w:rsidR="00F33A00" w:rsidRPr="0039051B">
        <w:rPr>
          <w:rFonts w:ascii="Avenir Next LT Pro Light" w:hAnsi="Avenir Next LT Pro Light"/>
          <w:b/>
          <w:bCs/>
          <w:color w:val="1F497D" w:themeColor="text2"/>
          <w:sz w:val="20"/>
          <w:szCs w:val="20"/>
          <w:u w:val="single"/>
        </w:rPr>
        <w:t xml:space="preserve"> January</w:t>
      </w:r>
      <w:r w:rsidRPr="0039051B">
        <w:rPr>
          <w:rFonts w:ascii="Avenir Next LT Pro Light" w:hAnsi="Avenir Next LT Pro Light"/>
          <w:b/>
          <w:bCs/>
          <w:color w:val="1F497D" w:themeColor="text2"/>
          <w:sz w:val="20"/>
          <w:szCs w:val="20"/>
          <w:u w:val="single"/>
        </w:rPr>
        <w:t xml:space="preserve"> Meeting Minutes</w:t>
      </w:r>
    </w:p>
    <w:p w14:paraId="05830AC4" w14:textId="250B941E" w:rsidR="003A5B76" w:rsidRPr="0039051B" w:rsidRDefault="00B92445" w:rsidP="00CC22E5">
      <w:pPr>
        <w:rPr>
          <w:rFonts w:ascii="Avenir Next LT Pro Light" w:hAnsi="Avenir Next LT Pro Light"/>
          <w:sz w:val="20"/>
          <w:szCs w:val="20"/>
        </w:rPr>
      </w:pPr>
      <w:r w:rsidRPr="0039051B">
        <w:rPr>
          <w:rFonts w:ascii="Avenir Next LT Pro Light" w:hAnsi="Avenir Next LT Pro Light"/>
          <w:sz w:val="20"/>
          <w:szCs w:val="20"/>
        </w:rPr>
        <w:t xml:space="preserve">Approval </w:t>
      </w:r>
      <w:r w:rsidR="00182275" w:rsidRPr="0039051B">
        <w:rPr>
          <w:rFonts w:ascii="Avenir Next LT Pro Light" w:hAnsi="Avenir Next LT Pro Light"/>
          <w:sz w:val="20"/>
          <w:szCs w:val="20"/>
        </w:rPr>
        <w:t>Motioned by</w:t>
      </w:r>
      <w:r w:rsidR="00F33A00" w:rsidRPr="0039051B">
        <w:rPr>
          <w:rFonts w:ascii="Avenir Next LT Pro Light" w:hAnsi="Avenir Next LT Pro Light"/>
          <w:sz w:val="20"/>
          <w:szCs w:val="20"/>
        </w:rPr>
        <w:t xml:space="preserve"> </w:t>
      </w:r>
      <w:r w:rsidR="00F33A00" w:rsidRPr="0039051B">
        <w:rPr>
          <w:rFonts w:ascii="Avenir Next LT Pro Light" w:hAnsi="Avenir Next LT Pro Light"/>
          <w:sz w:val="20"/>
          <w:szCs w:val="20"/>
        </w:rPr>
        <w:t>Courtney Van Ostran</w:t>
      </w:r>
      <w:r w:rsidR="00182275" w:rsidRPr="0039051B">
        <w:rPr>
          <w:rFonts w:ascii="Avenir Next LT Pro Light" w:hAnsi="Avenir Next LT Pro Light"/>
          <w:sz w:val="20"/>
          <w:szCs w:val="20"/>
        </w:rPr>
        <w:t xml:space="preserve"> </w:t>
      </w:r>
      <w:r w:rsidRPr="0039051B">
        <w:rPr>
          <w:rFonts w:ascii="Avenir Next LT Pro Light" w:hAnsi="Avenir Next LT Pro Light"/>
          <w:sz w:val="20"/>
          <w:szCs w:val="20"/>
        </w:rPr>
        <w:t xml:space="preserve">seconded by: </w:t>
      </w:r>
      <w:r w:rsidR="00F33A00" w:rsidRPr="0039051B">
        <w:rPr>
          <w:rFonts w:ascii="Avenir Next LT Pro Light" w:hAnsi="Avenir Next LT Pro Light"/>
          <w:sz w:val="20"/>
          <w:szCs w:val="20"/>
        </w:rPr>
        <w:t xml:space="preserve">Don Charlton </w:t>
      </w:r>
    </w:p>
    <w:p w14:paraId="449E0B9D" w14:textId="6F7B7E8E" w:rsidR="00596560" w:rsidRPr="0039051B" w:rsidRDefault="00596560"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Treasurer’s Report</w:t>
      </w:r>
    </w:p>
    <w:p w14:paraId="3B66555B" w14:textId="27F84925" w:rsidR="00704718"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Booster balance at $58, 240</w:t>
      </w:r>
    </w:p>
    <w:p w14:paraId="344D79FE" w14:textId="591D36C0" w:rsidR="00F33A00"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Band Balance is at $24,213</w:t>
      </w:r>
    </w:p>
    <w:p w14:paraId="50CA52CB" w14:textId="1CA5E632" w:rsidR="00F33A00"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Mattress Sale check deposited approximately $7,440.00</w:t>
      </w:r>
    </w:p>
    <w:p w14:paraId="237CD3B9" w14:textId="3FE7022C" w:rsidR="00F33A00"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$1,100 in individual memberships</w:t>
      </w:r>
    </w:p>
    <w:p w14:paraId="1C4B31F8" w14:textId="5A3FC75E" w:rsidR="00F33A00"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A few OMEA payments, not reflected on the report.</w:t>
      </w:r>
    </w:p>
    <w:p w14:paraId="5BD03AB0" w14:textId="076C95EE" w:rsidR="00F33A00" w:rsidRPr="0039051B" w:rsidRDefault="00F33A00"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Choir checks for Nordonia festival, that was reimbursed.</w:t>
      </w:r>
    </w:p>
    <w:p w14:paraId="6BC08D8C" w14:textId="59E243D1" w:rsidR="00F33A00" w:rsidRPr="0039051B" w:rsidRDefault="00B53591" w:rsidP="00A820C4">
      <w:pPr>
        <w:pStyle w:val="ListParagraph"/>
        <w:numPr>
          <w:ilvl w:val="0"/>
          <w:numId w:val="12"/>
        </w:numPr>
        <w:ind w:left="360"/>
        <w:rPr>
          <w:rFonts w:ascii="Avenir Next LT Pro Light" w:hAnsi="Avenir Next LT Pro Light"/>
          <w:sz w:val="20"/>
          <w:szCs w:val="20"/>
        </w:rPr>
      </w:pPr>
      <w:r w:rsidRPr="0039051B">
        <w:rPr>
          <w:rFonts w:ascii="Avenir Next LT Pro Light" w:hAnsi="Avenir Next LT Pro Light"/>
          <w:sz w:val="20"/>
          <w:szCs w:val="20"/>
        </w:rPr>
        <w:t xml:space="preserve">Approx. </w:t>
      </w:r>
      <w:r w:rsidR="00F33A00" w:rsidRPr="0039051B">
        <w:rPr>
          <w:rFonts w:ascii="Avenir Next LT Pro Light" w:hAnsi="Avenir Next LT Pro Light"/>
          <w:sz w:val="20"/>
          <w:szCs w:val="20"/>
        </w:rPr>
        <w:t>$5</w:t>
      </w:r>
      <w:r w:rsidRPr="0039051B">
        <w:rPr>
          <w:rFonts w:ascii="Avenir Next LT Pro Light" w:hAnsi="Avenir Next LT Pro Light"/>
          <w:sz w:val="20"/>
          <w:szCs w:val="20"/>
        </w:rPr>
        <w:t>,800 in concession check coming to Music Boosters today</w:t>
      </w:r>
    </w:p>
    <w:p w14:paraId="263F0DA6" w14:textId="489E5D15" w:rsidR="00B53591" w:rsidRPr="0039051B" w:rsidRDefault="00B53591" w:rsidP="00362EC8">
      <w:pPr>
        <w:rPr>
          <w:rFonts w:ascii="Avenir Next LT Pro Light" w:hAnsi="Avenir Next LT Pro Light"/>
          <w:sz w:val="20"/>
          <w:szCs w:val="20"/>
        </w:rPr>
      </w:pPr>
      <w:r w:rsidRPr="0039051B">
        <w:rPr>
          <w:rFonts w:ascii="Avenir Next LT Pro Light" w:hAnsi="Avenir Next LT Pro Light"/>
          <w:sz w:val="20"/>
          <w:szCs w:val="20"/>
        </w:rPr>
        <w:t>Courtney asked when we do taxes and annual reporting are the designated funds for band included under the same account.  If yes, this puts us in a different category?  $50K is the magic # that changes our tax status.  Andy is inquiring with Justin Lodge re: could we put money aside for a project to offset this #.</w:t>
      </w:r>
    </w:p>
    <w:p w14:paraId="3BDB0372" w14:textId="15610BF2" w:rsidR="00B53591" w:rsidRPr="0039051B" w:rsidRDefault="00B53591" w:rsidP="00362EC8">
      <w:pPr>
        <w:rPr>
          <w:rFonts w:ascii="Avenir Next LT Pro Light" w:hAnsi="Avenir Next LT Pro Light"/>
          <w:sz w:val="20"/>
          <w:szCs w:val="20"/>
        </w:rPr>
      </w:pPr>
      <w:r w:rsidRPr="0039051B">
        <w:rPr>
          <w:rFonts w:ascii="Avenir Next LT Pro Light" w:hAnsi="Avenir Next LT Pro Light"/>
          <w:sz w:val="20"/>
          <w:szCs w:val="20"/>
        </w:rPr>
        <w:t xml:space="preserve">Courtney prepared </w:t>
      </w:r>
      <w:r w:rsidR="00F758D2" w:rsidRPr="0039051B">
        <w:rPr>
          <w:rFonts w:ascii="Avenir Next LT Pro Light" w:hAnsi="Avenir Next LT Pro Light"/>
          <w:sz w:val="20"/>
          <w:szCs w:val="20"/>
        </w:rPr>
        <w:t>all</w:t>
      </w:r>
      <w:r w:rsidRPr="0039051B">
        <w:rPr>
          <w:rFonts w:ascii="Avenir Next LT Pro Light" w:hAnsi="Avenir Next LT Pro Light"/>
          <w:sz w:val="20"/>
          <w:szCs w:val="20"/>
        </w:rPr>
        <w:t xml:space="preserve"> the tax forms, printed </w:t>
      </w:r>
      <w:proofErr w:type="gramStart"/>
      <w:r w:rsidRPr="0039051B">
        <w:rPr>
          <w:rFonts w:ascii="Avenir Next LT Pro Light" w:hAnsi="Avenir Next LT Pro Light"/>
          <w:sz w:val="20"/>
          <w:szCs w:val="20"/>
        </w:rPr>
        <w:t>them</w:t>
      </w:r>
      <w:proofErr w:type="gramEnd"/>
      <w:r w:rsidRPr="0039051B">
        <w:rPr>
          <w:rFonts w:ascii="Avenir Next LT Pro Light" w:hAnsi="Avenir Next LT Pro Light"/>
          <w:sz w:val="20"/>
          <w:szCs w:val="20"/>
        </w:rPr>
        <w:t xml:space="preserve"> and sent them to Shelly, so she sent them out.</w:t>
      </w:r>
    </w:p>
    <w:p w14:paraId="2D3D5382" w14:textId="4713F32B" w:rsidR="00362EC8" w:rsidRPr="0039051B" w:rsidRDefault="00B53591" w:rsidP="00362EC8">
      <w:pPr>
        <w:rPr>
          <w:rFonts w:ascii="Avenir Next LT Pro Light" w:hAnsi="Avenir Next LT Pro Light"/>
          <w:sz w:val="20"/>
          <w:szCs w:val="20"/>
        </w:rPr>
      </w:pPr>
      <w:r w:rsidRPr="0039051B">
        <w:rPr>
          <w:rFonts w:ascii="Avenir Next LT Pro Light" w:hAnsi="Avenir Next LT Pro Light"/>
          <w:sz w:val="20"/>
          <w:szCs w:val="20"/>
        </w:rPr>
        <w:t>Shelly shared that we had two receipts for OMEA taking out of the band account, and Shelly will reimburse to the band account.</w:t>
      </w:r>
    </w:p>
    <w:p w14:paraId="6364918F" w14:textId="3327219F" w:rsidR="00F758D2" w:rsidRPr="0039051B" w:rsidRDefault="00F758D2" w:rsidP="00362EC8">
      <w:pPr>
        <w:rPr>
          <w:rFonts w:ascii="Avenir Next LT Pro Light" w:hAnsi="Avenir Next LT Pro Light"/>
          <w:sz w:val="20"/>
          <w:szCs w:val="20"/>
        </w:rPr>
      </w:pPr>
      <w:r w:rsidRPr="0039051B">
        <w:rPr>
          <w:rFonts w:ascii="Avenir Next LT Pro Light" w:hAnsi="Avenir Next LT Pro Light"/>
          <w:sz w:val="20"/>
          <w:szCs w:val="20"/>
        </w:rPr>
        <w:t xml:space="preserve">Jared asked about the band card and there was discussion about reinforcing the sign </w:t>
      </w:r>
      <w:r w:rsidR="00185217" w:rsidRPr="0039051B">
        <w:rPr>
          <w:rFonts w:ascii="Avenir Next LT Pro Light" w:hAnsi="Avenir Next LT Pro Light"/>
          <w:sz w:val="20"/>
          <w:szCs w:val="20"/>
        </w:rPr>
        <w:t>out process</w:t>
      </w:r>
      <w:r w:rsidRPr="0039051B">
        <w:rPr>
          <w:rFonts w:ascii="Avenir Next LT Pro Light" w:hAnsi="Avenir Next LT Pro Light"/>
          <w:sz w:val="20"/>
          <w:szCs w:val="20"/>
        </w:rPr>
        <w:t xml:space="preserve"> for the card. </w:t>
      </w:r>
    </w:p>
    <w:p w14:paraId="79EA1859" w14:textId="1843C836" w:rsidR="00F758D2" w:rsidRPr="0039051B" w:rsidRDefault="00F758D2" w:rsidP="00362EC8">
      <w:pPr>
        <w:rPr>
          <w:rFonts w:ascii="Avenir Next LT Pro Light" w:hAnsi="Avenir Next LT Pro Light"/>
          <w:sz w:val="20"/>
          <w:szCs w:val="20"/>
        </w:rPr>
      </w:pPr>
      <w:r w:rsidRPr="0039051B">
        <w:rPr>
          <w:rFonts w:ascii="Avenir Next LT Pro Light" w:hAnsi="Avenir Next LT Pro Light"/>
          <w:sz w:val="20"/>
          <w:szCs w:val="20"/>
        </w:rPr>
        <w:t>There is a pending $1250 donation in our account that will need to be transferred.</w:t>
      </w:r>
    </w:p>
    <w:p w14:paraId="041FD167" w14:textId="37C2B610" w:rsidR="001C09CA" w:rsidRPr="0039051B" w:rsidRDefault="00362EC8" w:rsidP="00596560">
      <w:pPr>
        <w:rPr>
          <w:rFonts w:ascii="Avenir Next LT Pro Light" w:hAnsi="Avenir Next LT Pro Light"/>
          <w:sz w:val="20"/>
          <w:szCs w:val="20"/>
        </w:rPr>
      </w:pPr>
      <w:r w:rsidRPr="0039051B">
        <w:rPr>
          <w:rFonts w:ascii="Avenir Next LT Pro Light" w:hAnsi="Avenir Next LT Pro Light"/>
          <w:sz w:val="20"/>
          <w:szCs w:val="20"/>
        </w:rPr>
        <w:lastRenderedPageBreak/>
        <w:t xml:space="preserve">Don Charlton </w:t>
      </w:r>
      <w:r w:rsidR="001C09CA" w:rsidRPr="0039051B">
        <w:rPr>
          <w:rFonts w:ascii="Avenir Next LT Pro Light" w:hAnsi="Avenir Next LT Pro Light"/>
          <w:sz w:val="20"/>
          <w:szCs w:val="20"/>
        </w:rPr>
        <w:t xml:space="preserve">motioned to approve the treasurer’s report, </w:t>
      </w:r>
      <w:r w:rsidR="00F758D2" w:rsidRPr="0039051B">
        <w:rPr>
          <w:rFonts w:ascii="Avenir Next LT Pro Light" w:hAnsi="Avenir Next LT Pro Light"/>
          <w:sz w:val="20"/>
          <w:szCs w:val="20"/>
        </w:rPr>
        <w:t>Courtney Van Ostran</w:t>
      </w:r>
      <w:r w:rsidR="00E953AD" w:rsidRPr="0039051B">
        <w:rPr>
          <w:rFonts w:ascii="Avenir Next LT Pro Light" w:hAnsi="Avenir Next LT Pro Light"/>
          <w:sz w:val="20"/>
          <w:szCs w:val="20"/>
        </w:rPr>
        <w:t xml:space="preserve"> 2</w:t>
      </w:r>
      <w:r w:rsidR="00E953AD" w:rsidRPr="0039051B">
        <w:rPr>
          <w:rFonts w:ascii="Avenir Next LT Pro Light" w:hAnsi="Avenir Next LT Pro Light"/>
          <w:sz w:val="20"/>
          <w:szCs w:val="20"/>
          <w:vertAlign w:val="superscript"/>
        </w:rPr>
        <w:t>nd</w:t>
      </w:r>
      <w:r w:rsidR="00E953AD" w:rsidRPr="0039051B">
        <w:rPr>
          <w:rFonts w:ascii="Avenir Next LT Pro Light" w:hAnsi="Avenir Next LT Pro Light"/>
          <w:sz w:val="20"/>
          <w:szCs w:val="20"/>
        </w:rPr>
        <w:t xml:space="preserve"> the motion</w:t>
      </w:r>
      <w:r w:rsidR="001C09CA" w:rsidRPr="0039051B">
        <w:rPr>
          <w:rFonts w:ascii="Avenir Next LT Pro Light" w:hAnsi="Avenir Next LT Pro Light"/>
          <w:sz w:val="20"/>
          <w:szCs w:val="20"/>
        </w:rPr>
        <w:t>.  Motion Passed.</w:t>
      </w:r>
    </w:p>
    <w:p w14:paraId="779F219B" w14:textId="13B34388" w:rsidR="00DF65D7" w:rsidRPr="0039051B" w:rsidRDefault="002C6A82"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Old Business</w:t>
      </w:r>
    </w:p>
    <w:p w14:paraId="6B1F7F9C" w14:textId="3CCAA46D" w:rsidR="00F758D2" w:rsidRPr="0039051B" w:rsidRDefault="00F758D2" w:rsidP="004A051A">
      <w:pPr>
        <w:pStyle w:val="ListParagraph"/>
        <w:numPr>
          <w:ilvl w:val="0"/>
          <w:numId w:val="16"/>
        </w:numPr>
        <w:rPr>
          <w:rFonts w:ascii="Avenir Next LT Pro Light" w:hAnsi="Avenir Next LT Pro Light"/>
          <w:sz w:val="20"/>
          <w:szCs w:val="20"/>
        </w:rPr>
      </w:pPr>
      <w:r w:rsidRPr="0039051B">
        <w:rPr>
          <w:rFonts w:ascii="Avenir Next LT Pro Light" w:hAnsi="Avenir Next LT Pro Light"/>
          <w:sz w:val="20"/>
          <w:szCs w:val="20"/>
        </w:rPr>
        <w:t xml:space="preserve">Concession issue has been resolved.  Another discussion will happen at the end of the year.  </w:t>
      </w:r>
    </w:p>
    <w:p w14:paraId="31EB8F14" w14:textId="44E6D9CA" w:rsidR="00F758D2" w:rsidRPr="0039051B" w:rsidRDefault="00F758D2" w:rsidP="00704718">
      <w:pPr>
        <w:pStyle w:val="ListParagraph"/>
        <w:numPr>
          <w:ilvl w:val="0"/>
          <w:numId w:val="16"/>
        </w:numPr>
        <w:rPr>
          <w:rFonts w:ascii="Avenir Next LT Pro Light" w:hAnsi="Avenir Next LT Pro Light"/>
          <w:sz w:val="20"/>
          <w:szCs w:val="20"/>
        </w:rPr>
      </w:pPr>
      <w:r w:rsidRPr="0039051B">
        <w:rPr>
          <w:rFonts w:ascii="Avenir Next LT Pro Light" w:hAnsi="Avenir Next LT Pro Light"/>
          <w:sz w:val="20"/>
          <w:szCs w:val="20"/>
        </w:rPr>
        <w:t>Andy to send an email to the chairperson</w:t>
      </w:r>
      <w:r w:rsidR="00377356" w:rsidRPr="0039051B">
        <w:rPr>
          <w:rFonts w:ascii="Avenir Next LT Pro Light" w:hAnsi="Avenir Next LT Pro Light"/>
          <w:sz w:val="20"/>
          <w:szCs w:val="20"/>
        </w:rPr>
        <w:t xml:space="preserve"> of the concession group</w:t>
      </w:r>
      <w:r w:rsidRPr="0039051B">
        <w:rPr>
          <w:rFonts w:ascii="Avenir Next LT Pro Light" w:hAnsi="Avenir Next LT Pro Light"/>
          <w:sz w:val="20"/>
          <w:szCs w:val="20"/>
        </w:rPr>
        <w:t xml:space="preserve"> and they will meet offline.</w:t>
      </w:r>
    </w:p>
    <w:p w14:paraId="73E6403C" w14:textId="053518FA" w:rsidR="00F758D2" w:rsidRPr="0039051B" w:rsidRDefault="00F758D2" w:rsidP="00704718">
      <w:pPr>
        <w:pStyle w:val="ListParagraph"/>
        <w:numPr>
          <w:ilvl w:val="0"/>
          <w:numId w:val="16"/>
        </w:numPr>
        <w:rPr>
          <w:rFonts w:ascii="Avenir Next LT Pro Light" w:hAnsi="Avenir Next LT Pro Light"/>
          <w:sz w:val="20"/>
          <w:szCs w:val="20"/>
        </w:rPr>
      </w:pPr>
      <w:r w:rsidRPr="0039051B">
        <w:rPr>
          <w:rFonts w:ascii="Avenir Next LT Pro Light" w:hAnsi="Avenir Next LT Pro Light"/>
          <w:sz w:val="20"/>
          <w:szCs w:val="20"/>
        </w:rPr>
        <w:t xml:space="preserve">Per </w:t>
      </w:r>
      <w:r w:rsidR="00377356" w:rsidRPr="0039051B">
        <w:rPr>
          <w:rFonts w:ascii="Avenir Next LT Pro Light" w:hAnsi="Avenir Next LT Pro Light"/>
          <w:sz w:val="20"/>
          <w:szCs w:val="20"/>
        </w:rPr>
        <w:t>our community, Jeff Brown and the Board of Education, the</w:t>
      </w:r>
      <w:r w:rsidRPr="0039051B">
        <w:rPr>
          <w:rFonts w:ascii="Avenir Next LT Pro Light" w:hAnsi="Avenir Next LT Pro Light"/>
          <w:sz w:val="20"/>
          <w:szCs w:val="20"/>
        </w:rPr>
        <w:t xml:space="preserve"> concessions are to be split between athletics/arts boosters and education foundation.</w:t>
      </w:r>
      <w:r w:rsidR="00377356" w:rsidRPr="0039051B">
        <w:rPr>
          <w:rFonts w:ascii="Avenir Next LT Pro Light" w:hAnsi="Avenir Next LT Pro Light"/>
          <w:sz w:val="20"/>
          <w:szCs w:val="20"/>
        </w:rPr>
        <w:t xml:space="preserve">  There has been discussion about how it should be split.  Andy is in the process of gather information regarding how volunteers could be split between arts and sports. </w:t>
      </w:r>
    </w:p>
    <w:p w14:paraId="610BDCAD" w14:textId="32B0A7F1" w:rsidR="006F0578" w:rsidRPr="0039051B" w:rsidRDefault="006F0578" w:rsidP="00704718">
      <w:pPr>
        <w:pStyle w:val="ListParagraph"/>
        <w:numPr>
          <w:ilvl w:val="0"/>
          <w:numId w:val="16"/>
        </w:numPr>
        <w:rPr>
          <w:rFonts w:ascii="Avenir Next LT Pro Light" w:hAnsi="Avenir Next LT Pro Light"/>
          <w:sz w:val="20"/>
          <w:szCs w:val="20"/>
        </w:rPr>
      </w:pPr>
      <w:r w:rsidRPr="0039051B">
        <w:rPr>
          <w:rFonts w:ascii="Avenir Next LT Pro Light" w:hAnsi="Avenir Next LT Pro Light"/>
          <w:sz w:val="20"/>
          <w:szCs w:val="20"/>
        </w:rPr>
        <w:t xml:space="preserve">Courtney added that she would like </w:t>
      </w:r>
      <w:r w:rsidR="00A17419" w:rsidRPr="0039051B">
        <w:rPr>
          <w:rFonts w:ascii="Avenir Next LT Pro Light" w:hAnsi="Avenir Next LT Pro Light"/>
          <w:sz w:val="20"/>
          <w:szCs w:val="20"/>
        </w:rPr>
        <w:t>to put</w:t>
      </w:r>
      <w:r w:rsidRPr="0039051B">
        <w:rPr>
          <w:rFonts w:ascii="Avenir Next LT Pro Light" w:hAnsi="Avenir Next LT Pro Light"/>
          <w:sz w:val="20"/>
          <w:szCs w:val="20"/>
        </w:rPr>
        <w:t xml:space="preserve"> it on record that the Music Boosters recommend that there is a memorandum of agreement</w:t>
      </w:r>
      <w:r w:rsidR="002C6A82" w:rsidRPr="0039051B">
        <w:rPr>
          <w:rFonts w:ascii="Avenir Next LT Pro Light" w:hAnsi="Avenir Next LT Pro Light"/>
          <w:sz w:val="20"/>
          <w:szCs w:val="20"/>
        </w:rPr>
        <w:t xml:space="preserve"> and that all parties </w:t>
      </w:r>
      <w:proofErr w:type="gramStart"/>
      <w:r w:rsidR="002C6A82" w:rsidRPr="0039051B">
        <w:rPr>
          <w:rFonts w:ascii="Avenir Next LT Pro Light" w:hAnsi="Avenir Next LT Pro Light"/>
          <w:sz w:val="20"/>
          <w:szCs w:val="20"/>
        </w:rPr>
        <w:t>have to</w:t>
      </w:r>
      <w:proofErr w:type="gramEnd"/>
      <w:r w:rsidR="002C6A82" w:rsidRPr="0039051B">
        <w:rPr>
          <w:rFonts w:ascii="Avenir Next LT Pro Light" w:hAnsi="Avenir Next LT Pro Light"/>
          <w:sz w:val="20"/>
          <w:szCs w:val="20"/>
        </w:rPr>
        <w:t xml:space="preserve"> agree on any changes of portions, (how the money is divided) in the future if it should need to change.</w:t>
      </w:r>
    </w:p>
    <w:p w14:paraId="5CC6565A" w14:textId="6690C204" w:rsidR="002C6A82" w:rsidRPr="0039051B" w:rsidRDefault="002C6A82" w:rsidP="00704718">
      <w:pPr>
        <w:pStyle w:val="ListParagraph"/>
        <w:numPr>
          <w:ilvl w:val="0"/>
          <w:numId w:val="16"/>
        </w:numPr>
        <w:rPr>
          <w:rFonts w:ascii="Avenir Next LT Pro Light" w:hAnsi="Avenir Next LT Pro Light"/>
          <w:sz w:val="20"/>
          <w:szCs w:val="20"/>
        </w:rPr>
      </w:pPr>
      <w:r w:rsidRPr="0039051B">
        <w:rPr>
          <w:rFonts w:ascii="Avenir Next LT Pro Light" w:hAnsi="Avenir Next LT Pro Light"/>
          <w:sz w:val="20"/>
          <w:szCs w:val="20"/>
        </w:rPr>
        <w:t xml:space="preserve">Andy to suggest that there is bylaws and minutes kept by the body deemed to </w:t>
      </w:r>
      <w:r w:rsidR="00A17419" w:rsidRPr="0039051B">
        <w:rPr>
          <w:rFonts w:ascii="Avenir Next LT Pro Light" w:hAnsi="Avenir Next LT Pro Light"/>
          <w:sz w:val="20"/>
          <w:szCs w:val="20"/>
        </w:rPr>
        <w:t>oversee</w:t>
      </w:r>
      <w:r w:rsidRPr="0039051B">
        <w:rPr>
          <w:rFonts w:ascii="Avenir Next LT Pro Light" w:hAnsi="Avenir Next LT Pro Light"/>
          <w:sz w:val="20"/>
          <w:szCs w:val="20"/>
        </w:rPr>
        <w:t xml:space="preserve"> concessions in the future.</w:t>
      </w:r>
    </w:p>
    <w:p w14:paraId="1265A90C" w14:textId="73B7E011" w:rsidR="00C03997" w:rsidRPr="0039051B" w:rsidRDefault="002C6A82"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New Business</w:t>
      </w:r>
    </w:p>
    <w:p w14:paraId="2369E26C" w14:textId="6DD6013F" w:rsidR="00DF2C03" w:rsidRPr="0039051B" w:rsidRDefault="00DF2C03" w:rsidP="00DF2C03">
      <w:pPr>
        <w:spacing w:after="120" w:line="240" w:lineRule="auto"/>
        <w:rPr>
          <w:rFonts w:ascii="Avenir Next LT Pro Light" w:hAnsi="Avenir Next LT Pro Light"/>
          <w:b/>
          <w:bCs/>
          <w:sz w:val="20"/>
          <w:szCs w:val="20"/>
        </w:rPr>
      </w:pPr>
      <w:r w:rsidRPr="0039051B">
        <w:rPr>
          <w:rFonts w:ascii="Avenir Next LT Pro Light" w:hAnsi="Avenir Next LT Pro Light"/>
          <w:b/>
          <w:bCs/>
          <w:sz w:val="20"/>
          <w:szCs w:val="20"/>
        </w:rPr>
        <w:t>Upcoming OMEA Events</w:t>
      </w:r>
    </w:p>
    <w:p w14:paraId="7F5445D6" w14:textId="6AADAA44" w:rsidR="00704718" w:rsidRPr="0039051B" w:rsidRDefault="002C6A82" w:rsidP="00EC2829">
      <w:pPr>
        <w:pStyle w:val="ListParagraph"/>
        <w:numPr>
          <w:ilvl w:val="0"/>
          <w:numId w:val="17"/>
        </w:numPr>
        <w:rPr>
          <w:rFonts w:ascii="Avenir Next LT Pro Light" w:hAnsi="Avenir Next LT Pro Light"/>
          <w:sz w:val="20"/>
          <w:szCs w:val="20"/>
        </w:rPr>
      </w:pPr>
      <w:r w:rsidRPr="0039051B">
        <w:rPr>
          <w:rFonts w:ascii="Avenir Next LT Pro Light" w:hAnsi="Avenir Next LT Pro Light"/>
          <w:sz w:val="20"/>
          <w:szCs w:val="20"/>
        </w:rPr>
        <w:t xml:space="preserve">Looking for help with signups for upcoming OMEA events.  State orchestra 2/25 &amp; 2/26 and the following weekend is </w:t>
      </w:r>
      <w:r w:rsidR="00A17419" w:rsidRPr="0039051B">
        <w:rPr>
          <w:rFonts w:ascii="Avenir Next LT Pro Light" w:hAnsi="Avenir Next LT Pro Light"/>
          <w:sz w:val="20"/>
          <w:szCs w:val="20"/>
        </w:rPr>
        <w:t xml:space="preserve">Large Group </w:t>
      </w:r>
      <w:r w:rsidRPr="0039051B">
        <w:rPr>
          <w:rFonts w:ascii="Avenir Next LT Pro Light" w:hAnsi="Avenir Next LT Pro Light"/>
          <w:sz w:val="20"/>
          <w:szCs w:val="20"/>
        </w:rPr>
        <w:t xml:space="preserve">Band and </w:t>
      </w:r>
      <w:r w:rsidR="00A17419" w:rsidRPr="0039051B">
        <w:rPr>
          <w:rFonts w:ascii="Avenir Next LT Pro Light" w:hAnsi="Avenir Next LT Pro Light"/>
          <w:sz w:val="20"/>
          <w:szCs w:val="20"/>
        </w:rPr>
        <w:t>Choir</w:t>
      </w:r>
      <w:r w:rsidRPr="0039051B">
        <w:rPr>
          <w:rFonts w:ascii="Avenir Next LT Pro Light" w:hAnsi="Avenir Next LT Pro Light"/>
          <w:sz w:val="20"/>
          <w:szCs w:val="20"/>
        </w:rPr>
        <w:t>.</w:t>
      </w:r>
    </w:p>
    <w:p w14:paraId="2A87F912" w14:textId="7DB49546" w:rsidR="00DF2C03" w:rsidRPr="0039051B" w:rsidRDefault="00DF2C03" w:rsidP="00EC2829">
      <w:pPr>
        <w:pStyle w:val="ListParagraph"/>
        <w:numPr>
          <w:ilvl w:val="0"/>
          <w:numId w:val="17"/>
        </w:numPr>
        <w:rPr>
          <w:rFonts w:ascii="Avenir Next LT Pro Light" w:hAnsi="Avenir Next LT Pro Light"/>
          <w:sz w:val="20"/>
          <w:szCs w:val="20"/>
        </w:rPr>
      </w:pPr>
      <w:r w:rsidRPr="0039051B">
        <w:rPr>
          <w:rFonts w:ascii="Avenir Next LT Pro Light" w:hAnsi="Avenir Next LT Pro Light"/>
          <w:sz w:val="20"/>
          <w:szCs w:val="20"/>
        </w:rPr>
        <w:t>Don offered to help with anything outside of scheduling – Jared mentioned the need for a Welcome Table at the OMEA events.</w:t>
      </w:r>
    </w:p>
    <w:p w14:paraId="13CF9040" w14:textId="77A08782" w:rsidR="00DF2C03" w:rsidRPr="0039051B" w:rsidRDefault="00DF2C03" w:rsidP="00EC2829">
      <w:pPr>
        <w:pStyle w:val="ListParagraph"/>
        <w:numPr>
          <w:ilvl w:val="0"/>
          <w:numId w:val="17"/>
        </w:numPr>
        <w:rPr>
          <w:rFonts w:ascii="Avenir Next LT Pro Light" w:hAnsi="Avenir Next LT Pro Light"/>
          <w:sz w:val="20"/>
          <w:szCs w:val="20"/>
        </w:rPr>
      </w:pPr>
      <w:r w:rsidRPr="0039051B">
        <w:rPr>
          <w:rFonts w:ascii="Avenir Next LT Pro Light" w:hAnsi="Avenir Next LT Pro Light"/>
          <w:sz w:val="20"/>
          <w:szCs w:val="20"/>
        </w:rPr>
        <w:t>A request was made for a list of Granville only OMEA events to be emailed to parents/arts boosters.</w:t>
      </w:r>
    </w:p>
    <w:p w14:paraId="647B88F9" w14:textId="78F6C0CA" w:rsidR="00E5576D" w:rsidRPr="0039051B" w:rsidRDefault="00E5576D" w:rsidP="00E5576D">
      <w:pPr>
        <w:rPr>
          <w:rFonts w:ascii="Avenir Next LT Pro Light" w:hAnsi="Avenir Next LT Pro Light"/>
          <w:b/>
          <w:bCs/>
          <w:sz w:val="20"/>
          <w:szCs w:val="20"/>
        </w:rPr>
      </w:pPr>
      <w:r w:rsidRPr="0039051B">
        <w:rPr>
          <w:rFonts w:ascii="Avenir Next LT Pro Light" w:hAnsi="Avenir Next LT Pro Light"/>
          <w:b/>
          <w:bCs/>
          <w:sz w:val="20"/>
          <w:szCs w:val="20"/>
        </w:rPr>
        <w:t>Wish Lists from Music Department</w:t>
      </w:r>
    </w:p>
    <w:p w14:paraId="2D4EEE22" w14:textId="4C51326C" w:rsidR="00E5576D" w:rsidRPr="0039051B" w:rsidRDefault="00E5576D" w:rsidP="00E5576D">
      <w:pPr>
        <w:pStyle w:val="ListParagraph"/>
        <w:numPr>
          <w:ilvl w:val="0"/>
          <w:numId w:val="21"/>
        </w:numPr>
        <w:rPr>
          <w:rFonts w:ascii="Avenir Next LT Pro Light" w:hAnsi="Avenir Next LT Pro Light"/>
          <w:sz w:val="20"/>
          <w:szCs w:val="20"/>
        </w:rPr>
      </w:pPr>
      <w:r w:rsidRPr="0039051B">
        <w:rPr>
          <w:rFonts w:ascii="Avenir Next LT Pro Light" w:hAnsi="Avenir Next LT Pro Light"/>
          <w:sz w:val="20"/>
          <w:szCs w:val="20"/>
        </w:rPr>
        <w:t>Courtney expressed that request get stated in a wish list each year and try to give it to the boosters when we do the budgeting.</w:t>
      </w:r>
    </w:p>
    <w:p w14:paraId="719BF90B" w14:textId="67FFC79E" w:rsidR="00E5576D" w:rsidRPr="0039051B" w:rsidRDefault="00E5576D" w:rsidP="00E5576D">
      <w:pPr>
        <w:rPr>
          <w:rFonts w:ascii="Avenir Next LT Pro Light" w:hAnsi="Avenir Next LT Pro Light"/>
          <w:b/>
          <w:bCs/>
          <w:sz w:val="20"/>
          <w:szCs w:val="20"/>
        </w:rPr>
      </w:pPr>
      <w:r w:rsidRPr="0039051B">
        <w:rPr>
          <w:rFonts w:ascii="Avenir Next LT Pro Light" w:hAnsi="Avenir Next LT Pro Light"/>
          <w:b/>
          <w:bCs/>
          <w:sz w:val="20"/>
          <w:szCs w:val="20"/>
        </w:rPr>
        <w:t>Requests for funding</w:t>
      </w:r>
    </w:p>
    <w:p w14:paraId="31005DC8" w14:textId="742D808A" w:rsidR="00E5576D" w:rsidRPr="0039051B" w:rsidRDefault="00185217" w:rsidP="00E5576D">
      <w:pPr>
        <w:pStyle w:val="ListParagraph"/>
        <w:numPr>
          <w:ilvl w:val="0"/>
          <w:numId w:val="21"/>
        </w:numPr>
        <w:rPr>
          <w:rFonts w:ascii="Avenir Next LT Pro Light" w:hAnsi="Avenir Next LT Pro Light"/>
          <w:sz w:val="20"/>
          <w:szCs w:val="20"/>
        </w:rPr>
      </w:pPr>
      <w:r w:rsidRPr="0039051B">
        <w:rPr>
          <w:rFonts w:ascii="Avenir Next LT Pro Light" w:hAnsi="Avenir Next LT Pro Light"/>
          <w:b/>
          <w:bCs/>
          <w:sz w:val="20"/>
          <w:szCs w:val="20"/>
        </w:rPr>
        <w:t>Middle School Request</w:t>
      </w:r>
      <w:r w:rsidRPr="0039051B">
        <w:rPr>
          <w:rFonts w:ascii="Avenir Next LT Pro Light" w:hAnsi="Avenir Next LT Pro Light"/>
          <w:sz w:val="20"/>
          <w:szCs w:val="20"/>
        </w:rPr>
        <w:t xml:space="preserve">: </w:t>
      </w:r>
      <w:r w:rsidR="00E5576D" w:rsidRPr="0039051B">
        <w:rPr>
          <w:rFonts w:ascii="Avenir Next LT Pro Light" w:hAnsi="Avenir Next LT Pro Light"/>
          <w:sz w:val="20"/>
          <w:szCs w:val="20"/>
        </w:rPr>
        <w:t>Andrew requested to have a Steel</w:t>
      </w:r>
      <w:r w:rsidR="007F133C" w:rsidRPr="0039051B">
        <w:rPr>
          <w:rFonts w:ascii="Avenir Next LT Pro Light" w:hAnsi="Avenir Next LT Pro Light"/>
          <w:sz w:val="20"/>
          <w:szCs w:val="20"/>
        </w:rPr>
        <w:t xml:space="preserve"> Band</w:t>
      </w:r>
      <w:r w:rsidR="00E5576D" w:rsidRPr="0039051B">
        <w:rPr>
          <w:rFonts w:ascii="Avenir Next LT Pro Light" w:hAnsi="Avenir Next LT Pro Light"/>
          <w:sz w:val="20"/>
          <w:szCs w:val="20"/>
        </w:rPr>
        <w:t xml:space="preserve"> performer</w:t>
      </w:r>
      <w:r w:rsidRPr="0039051B">
        <w:rPr>
          <w:rFonts w:ascii="Avenir Next LT Pro Light" w:hAnsi="Avenir Next LT Pro Light"/>
          <w:sz w:val="20"/>
          <w:szCs w:val="20"/>
        </w:rPr>
        <w:t xml:space="preserve"> (name??)</w:t>
      </w:r>
      <w:r w:rsidR="00E5576D" w:rsidRPr="0039051B">
        <w:rPr>
          <w:rFonts w:ascii="Avenir Next LT Pro Light" w:hAnsi="Avenir Next LT Pro Light"/>
          <w:sz w:val="20"/>
          <w:szCs w:val="20"/>
        </w:rPr>
        <w:t xml:space="preserve"> </w:t>
      </w:r>
      <w:r w:rsidRPr="0039051B">
        <w:rPr>
          <w:rFonts w:ascii="Avenir Next LT Pro Light" w:hAnsi="Avenir Next LT Pro Light"/>
          <w:sz w:val="20"/>
          <w:szCs w:val="20"/>
        </w:rPr>
        <w:t>come $2500 for clinic + air fare and hotel.  Same price as before.  For May of 2023.  In the past, they used the Steele account.  In theory the Steele account could pay for it again, but it would probably drain the account.</w:t>
      </w:r>
    </w:p>
    <w:p w14:paraId="63544FA6" w14:textId="77777777" w:rsidR="007F133C" w:rsidRPr="0039051B" w:rsidRDefault="00185217" w:rsidP="00E5576D">
      <w:pPr>
        <w:pStyle w:val="ListParagraph"/>
        <w:numPr>
          <w:ilvl w:val="0"/>
          <w:numId w:val="21"/>
        </w:numPr>
        <w:rPr>
          <w:rFonts w:ascii="Avenir Next LT Pro Light" w:hAnsi="Avenir Next LT Pro Light"/>
          <w:sz w:val="20"/>
          <w:szCs w:val="20"/>
        </w:rPr>
      </w:pPr>
      <w:r w:rsidRPr="0039051B">
        <w:rPr>
          <w:rFonts w:ascii="Avenir Next LT Pro Light" w:hAnsi="Avenir Next LT Pro Light"/>
          <w:b/>
          <w:bCs/>
          <w:sz w:val="20"/>
          <w:szCs w:val="20"/>
        </w:rPr>
        <w:t>HS Band Request</w:t>
      </w:r>
      <w:r w:rsidRPr="0039051B">
        <w:rPr>
          <w:rFonts w:ascii="Avenir Next LT Pro Light" w:hAnsi="Avenir Next LT Pro Light"/>
          <w:sz w:val="20"/>
          <w:szCs w:val="20"/>
        </w:rPr>
        <w:t>: Request for an observation tower to stand and instruct the band during practice</w:t>
      </w:r>
      <w:r w:rsidR="007F133C" w:rsidRPr="0039051B">
        <w:rPr>
          <w:rFonts w:ascii="Avenir Next LT Pro Light" w:hAnsi="Avenir Next LT Pro Light"/>
          <w:sz w:val="20"/>
          <w:szCs w:val="20"/>
        </w:rPr>
        <w:t>/</w:t>
      </w:r>
      <w:r w:rsidRPr="0039051B">
        <w:rPr>
          <w:rFonts w:ascii="Avenir Next LT Pro Light" w:hAnsi="Avenir Next LT Pro Light"/>
          <w:sz w:val="20"/>
          <w:szCs w:val="20"/>
        </w:rPr>
        <w:t xml:space="preserve">performances.  </w:t>
      </w:r>
    </w:p>
    <w:p w14:paraId="035C8818" w14:textId="39334B8E" w:rsidR="00185217" w:rsidRPr="0039051B" w:rsidRDefault="007F133C"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t>Jarod</w:t>
      </w:r>
      <w:r w:rsidR="00185217" w:rsidRPr="0039051B">
        <w:rPr>
          <w:rFonts w:ascii="Avenir Next LT Pro Light" w:hAnsi="Avenir Next LT Pro Light"/>
          <w:sz w:val="20"/>
          <w:szCs w:val="20"/>
        </w:rPr>
        <w:t xml:space="preserve"> has inquired with </w:t>
      </w:r>
      <w:r w:rsidR="00C37487" w:rsidRPr="0039051B">
        <w:rPr>
          <w:rFonts w:ascii="Avenir Next LT Pro Light" w:hAnsi="Avenir Next LT Pro Light"/>
          <w:sz w:val="20"/>
          <w:szCs w:val="20"/>
        </w:rPr>
        <w:t>a</w:t>
      </w:r>
      <w:r w:rsidR="00185217" w:rsidRPr="0039051B">
        <w:rPr>
          <w:rFonts w:ascii="Avenir Next LT Pro Light" w:hAnsi="Avenir Next LT Pro Light"/>
          <w:sz w:val="20"/>
          <w:szCs w:val="20"/>
        </w:rPr>
        <w:t xml:space="preserve"> colleague at Licking Heights and described the</w:t>
      </w:r>
      <w:r w:rsidRPr="0039051B">
        <w:rPr>
          <w:rFonts w:ascii="Avenir Next LT Pro Light" w:hAnsi="Avenir Next LT Pro Light"/>
          <w:sz w:val="20"/>
          <w:szCs w:val="20"/>
        </w:rPr>
        <w:t>ir</w:t>
      </w:r>
      <w:r w:rsidR="00185217" w:rsidRPr="0039051B">
        <w:rPr>
          <w:rFonts w:ascii="Avenir Next LT Pro Light" w:hAnsi="Avenir Next LT Pro Light"/>
          <w:sz w:val="20"/>
          <w:szCs w:val="20"/>
        </w:rPr>
        <w:t xml:space="preserve"> structure setup.  </w:t>
      </w:r>
      <w:r w:rsidRPr="0039051B">
        <w:rPr>
          <w:rFonts w:ascii="Avenir Next LT Pro Light" w:hAnsi="Avenir Next LT Pro Light"/>
          <w:sz w:val="20"/>
          <w:szCs w:val="20"/>
        </w:rPr>
        <w:t>Their</w:t>
      </w:r>
      <w:r w:rsidR="00185217" w:rsidRPr="0039051B">
        <w:rPr>
          <w:rFonts w:ascii="Avenir Next LT Pro Light" w:hAnsi="Avenir Next LT Pro Light"/>
          <w:sz w:val="20"/>
          <w:szCs w:val="20"/>
        </w:rPr>
        <w:t xml:space="preserve"> structure was roughly $27</w:t>
      </w:r>
      <w:r w:rsidRPr="0039051B">
        <w:rPr>
          <w:rFonts w:ascii="Avenir Next LT Pro Light" w:hAnsi="Avenir Next LT Pro Light"/>
          <w:sz w:val="20"/>
          <w:szCs w:val="20"/>
        </w:rPr>
        <w:t xml:space="preserve">K. Jared got a few other quotes at approx. $46K. </w:t>
      </w:r>
    </w:p>
    <w:p w14:paraId="3D11B0D4" w14:textId="65536825" w:rsidR="007F133C" w:rsidRPr="0039051B" w:rsidRDefault="005A3834"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t xml:space="preserve">Don shared an idea about connecting with a local contractor to give us a quote and potentially sponsor the project.  </w:t>
      </w:r>
    </w:p>
    <w:p w14:paraId="4BCF3320" w14:textId="4B860F97" w:rsidR="005A3834" w:rsidRPr="0039051B" w:rsidRDefault="005A3834"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t xml:space="preserve">Jarod expressed that some of the $$ in the marching band account should be used towards the project.  They have not connected with anyone at the school yet to start the ball rolling, but that’s next. </w:t>
      </w:r>
    </w:p>
    <w:p w14:paraId="7110E347" w14:textId="260711CB" w:rsidR="005A3834" w:rsidRPr="0039051B" w:rsidRDefault="005A3834"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lastRenderedPageBreak/>
        <w:t xml:space="preserve">Courtney shared </w:t>
      </w:r>
      <w:r w:rsidR="009736C3" w:rsidRPr="0039051B">
        <w:rPr>
          <w:rFonts w:ascii="Avenir Next LT Pro Light" w:hAnsi="Avenir Next LT Pro Light"/>
          <w:sz w:val="20"/>
          <w:szCs w:val="20"/>
        </w:rPr>
        <w:t>that the next step</w:t>
      </w:r>
      <w:r w:rsidRPr="0039051B">
        <w:rPr>
          <w:rFonts w:ascii="Avenir Next LT Pro Light" w:hAnsi="Avenir Next LT Pro Light"/>
          <w:sz w:val="20"/>
          <w:szCs w:val="20"/>
        </w:rPr>
        <w:t xml:space="preserve"> would be to explore the relationships with local contractors</w:t>
      </w:r>
      <w:r w:rsidR="009736C3" w:rsidRPr="0039051B">
        <w:rPr>
          <w:rFonts w:ascii="Avenir Next LT Pro Light" w:hAnsi="Avenir Next LT Pro Light"/>
          <w:sz w:val="20"/>
          <w:szCs w:val="20"/>
        </w:rPr>
        <w:t>, she can connect with Robertson, and it may be a good idea to apply for a grant from the education foundation.</w:t>
      </w:r>
    </w:p>
    <w:p w14:paraId="53329111" w14:textId="78425702" w:rsidR="009736C3" w:rsidRPr="0039051B" w:rsidRDefault="009736C3"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t>Jarod shared pictures of the shipping container model from Licking Heights.</w:t>
      </w:r>
    </w:p>
    <w:p w14:paraId="2410E5C2" w14:textId="639C0F48" w:rsidR="009736C3" w:rsidRPr="0039051B" w:rsidRDefault="009736C3" w:rsidP="007F133C">
      <w:pPr>
        <w:pStyle w:val="ListParagraph"/>
        <w:numPr>
          <w:ilvl w:val="1"/>
          <w:numId w:val="21"/>
        </w:numPr>
        <w:rPr>
          <w:rFonts w:ascii="Avenir Next LT Pro Light" w:hAnsi="Avenir Next LT Pro Light"/>
          <w:sz w:val="20"/>
          <w:szCs w:val="20"/>
        </w:rPr>
      </w:pPr>
      <w:r w:rsidRPr="0039051B">
        <w:rPr>
          <w:rFonts w:ascii="Avenir Next LT Pro Light" w:hAnsi="Avenir Next LT Pro Light"/>
          <w:sz w:val="20"/>
          <w:szCs w:val="20"/>
        </w:rPr>
        <w:t xml:space="preserve">Courtney suggested starting conversations with Robertson and GHS/GMS </w:t>
      </w:r>
      <w:r w:rsidR="00C37487" w:rsidRPr="0039051B">
        <w:rPr>
          <w:rFonts w:ascii="Avenir Next LT Pro Light" w:hAnsi="Avenir Next LT Pro Light"/>
          <w:sz w:val="20"/>
          <w:szCs w:val="20"/>
        </w:rPr>
        <w:t>regarding</w:t>
      </w:r>
      <w:r w:rsidRPr="0039051B">
        <w:rPr>
          <w:rFonts w:ascii="Avenir Next LT Pro Light" w:hAnsi="Avenir Next LT Pro Light"/>
          <w:sz w:val="20"/>
          <w:szCs w:val="20"/>
        </w:rPr>
        <w:t xml:space="preserve"> approving the structure</w:t>
      </w:r>
      <w:r w:rsidR="00C37487" w:rsidRPr="0039051B">
        <w:rPr>
          <w:rFonts w:ascii="Avenir Next LT Pro Light" w:hAnsi="Avenir Next LT Pro Light"/>
          <w:sz w:val="20"/>
          <w:szCs w:val="20"/>
        </w:rPr>
        <w:t>/getting the ball rolling.</w:t>
      </w:r>
    </w:p>
    <w:p w14:paraId="7C4F64DB" w14:textId="4345AAC8" w:rsidR="00E2427B" w:rsidRPr="0039051B" w:rsidRDefault="00E2427B"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Other Updates:</w:t>
      </w:r>
    </w:p>
    <w:p w14:paraId="01BBA6F4" w14:textId="49A0B862" w:rsidR="00DA5770" w:rsidRPr="0039051B" w:rsidRDefault="00DA5770" w:rsidP="00F137EB">
      <w:pPr>
        <w:spacing w:after="60" w:line="240" w:lineRule="auto"/>
        <w:rPr>
          <w:rFonts w:ascii="Avenir Next LT Pro Light" w:hAnsi="Avenir Next LT Pro Light"/>
          <w:b/>
          <w:bCs/>
          <w:sz w:val="20"/>
          <w:szCs w:val="20"/>
        </w:rPr>
      </w:pPr>
      <w:r w:rsidRPr="0039051B">
        <w:rPr>
          <w:rFonts w:ascii="Avenir Next LT Pro Light" w:hAnsi="Avenir Next LT Pro Light"/>
          <w:b/>
          <w:bCs/>
          <w:sz w:val="20"/>
          <w:szCs w:val="20"/>
        </w:rPr>
        <w:t>Middle School Band Update:</w:t>
      </w:r>
    </w:p>
    <w:p w14:paraId="35CE73E0" w14:textId="7570B900" w:rsidR="00A33796" w:rsidRPr="0039051B" w:rsidRDefault="00A33796" w:rsidP="00A33796">
      <w:pPr>
        <w:pStyle w:val="ListParagraph"/>
        <w:numPr>
          <w:ilvl w:val="0"/>
          <w:numId w:val="20"/>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6</w:t>
      </w:r>
      <w:r w:rsidRPr="0039051B">
        <w:rPr>
          <w:rFonts w:ascii="Avenir Next LT Pro Light" w:hAnsi="Avenir Next LT Pro Light"/>
          <w:sz w:val="20"/>
          <w:szCs w:val="20"/>
          <w:vertAlign w:val="superscript"/>
        </w:rPr>
        <w:t>th</w:t>
      </w:r>
      <w:r w:rsidRPr="0039051B">
        <w:rPr>
          <w:rFonts w:ascii="Avenir Next LT Pro Light" w:hAnsi="Avenir Next LT Pro Light"/>
          <w:sz w:val="20"/>
          <w:szCs w:val="20"/>
        </w:rPr>
        <w:t xml:space="preserve"> grade is “kicking butt” </w:t>
      </w:r>
      <w:r w:rsidR="00E5576D" w:rsidRPr="0039051B">
        <w:rPr>
          <w:rFonts w:ascii="Avenir Next LT Pro Light" w:hAnsi="Avenir Next LT Pro Light"/>
          <w:sz w:val="20"/>
          <w:szCs w:val="20"/>
        </w:rPr>
        <w:t>according to</w:t>
      </w:r>
      <w:r w:rsidRPr="0039051B">
        <w:rPr>
          <w:rFonts w:ascii="Avenir Next LT Pro Light" w:hAnsi="Avenir Next LT Pro Light"/>
          <w:sz w:val="20"/>
          <w:szCs w:val="20"/>
        </w:rPr>
        <w:t xml:space="preserve"> Andrew.  </w:t>
      </w:r>
      <w:r w:rsidR="00E5576D" w:rsidRPr="0039051B">
        <w:rPr>
          <mc:AlternateContent>
            <mc:Choice Requires="w16se">
              <w:rFonts w:ascii="Avenir Next LT Pro Light" w:hAnsi="Avenir Next LT Pro Light"/>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E5576D" w:rsidRPr="0039051B">
        <w:rPr>
          <w:rFonts w:ascii="Avenir Next LT Pro Light" w:hAnsi="Avenir Next LT Pro Light"/>
          <w:sz w:val="20"/>
          <w:szCs w:val="20"/>
        </w:rPr>
        <w:t xml:space="preserve"> </w:t>
      </w:r>
    </w:p>
    <w:p w14:paraId="7634C295" w14:textId="79B28132" w:rsidR="00E5576D" w:rsidRPr="0039051B" w:rsidRDefault="00E5576D" w:rsidP="00A33796">
      <w:pPr>
        <w:pStyle w:val="ListParagraph"/>
        <w:numPr>
          <w:ilvl w:val="0"/>
          <w:numId w:val="20"/>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7</w:t>
      </w:r>
      <w:r w:rsidRPr="0039051B">
        <w:rPr>
          <w:rFonts w:ascii="Avenir Next LT Pro Light" w:hAnsi="Avenir Next LT Pro Light"/>
          <w:sz w:val="20"/>
          <w:szCs w:val="20"/>
          <w:vertAlign w:val="superscript"/>
        </w:rPr>
        <w:t>th</w:t>
      </w:r>
      <w:r w:rsidRPr="0039051B">
        <w:rPr>
          <w:rFonts w:ascii="Avenir Next LT Pro Light" w:hAnsi="Avenir Next LT Pro Light"/>
          <w:sz w:val="20"/>
          <w:szCs w:val="20"/>
        </w:rPr>
        <w:t xml:space="preserve"> grade is taking off, and finally hitting their stride.</w:t>
      </w:r>
    </w:p>
    <w:p w14:paraId="50134304" w14:textId="26C32ED8" w:rsidR="00E5576D" w:rsidRPr="0039051B" w:rsidRDefault="00E5576D" w:rsidP="00A33796">
      <w:pPr>
        <w:pStyle w:val="ListParagraph"/>
        <w:numPr>
          <w:ilvl w:val="0"/>
          <w:numId w:val="20"/>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 xml:space="preserve">Steel Band is doing well. Booked up through March of 2023. </w:t>
      </w:r>
    </w:p>
    <w:p w14:paraId="35630D36" w14:textId="77777777" w:rsidR="00A33796" w:rsidRPr="0039051B" w:rsidRDefault="00DA5770" w:rsidP="00F137EB">
      <w:pPr>
        <w:spacing w:after="60" w:line="240" w:lineRule="auto"/>
        <w:rPr>
          <w:rFonts w:ascii="Avenir Next LT Pro Light" w:hAnsi="Avenir Next LT Pro Light"/>
          <w:b/>
          <w:bCs/>
          <w:sz w:val="20"/>
          <w:szCs w:val="20"/>
        </w:rPr>
      </w:pPr>
      <w:r w:rsidRPr="0039051B">
        <w:rPr>
          <w:rFonts w:ascii="Avenir Next LT Pro Light" w:hAnsi="Avenir Next LT Pro Light"/>
          <w:b/>
          <w:bCs/>
          <w:sz w:val="20"/>
          <w:szCs w:val="20"/>
        </w:rPr>
        <w:t>HS Band:</w:t>
      </w:r>
      <w:r w:rsidR="00ED0AD6" w:rsidRPr="0039051B">
        <w:rPr>
          <w:rFonts w:ascii="Avenir Next LT Pro Light" w:hAnsi="Avenir Next LT Pro Light"/>
          <w:b/>
          <w:bCs/>
          <w:sz w:val="20"/>
          <w:szCs w:val="20"/>
        </w:rPr>
        <w:t xml:space="preserve"> </w:t>
      </w:r>
    </w:p>
    <w:p w14:paraId="3C9D4853" w14:textId="58CC6EF9" w:rsidR="00DA5770" w:rsidRPr="0039051B" w:rsidRDefault="00A33796" w:rsidP="00A33796">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Jared shared his appreciation for the Clavi nova purchase. This had been ordered with school PI money.</w:t>
      </w:r>
    </w:p>
    <w:p w14:paraId="0C429C25" w14:textId="4F30FC87" w:rsidR="00A33796" w:rsidRPr="0039051B" w:rsidRDefault="00A33796" w:rsidP="00A33796">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 xml:space="preserve">Band contest had been bumped up a bit. There is an upcoming contest concert next Wednesday. </w:t>
      </w:r>
    </w:p>
    <w:p w14:paraId="2554AC93" w14:textId="06C1FDD2" w:rsidR="00A33796" w:rsidRPr="0039051B" w:rsidRDefault="00A33796" w:rsidP="00A33796">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 xml:space="preserve">Jazz band is starting to hit its stride. </w:t>
      </w:r>
    </w:p>
    <w:p w14:paraId="5B331477" w14:textId="07146C07" w:rsidR="00A33796" w:rsidRPr="0039051B" w:rsidRDefault="00A33796" w:rsidP="00A33796">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 xml:space="preserve">They have a student teacher in the music </w:t>
      </w:r>
      <w:r w:rsidR="00E5576D" w:rsidRPr="0039051B">
        <w:rPr>
          <w:rFonts w:ascii="Avenir Next LT Pro Light" w:hAnsi="Avenir Next LT Pro Light"/>
          <w:sz w:val="20"/>
          <w:szCs w:val="20"/>
        </w:rPr>
        <w:t>department and</w:t>
      </w:r>
      <w:r w:rsidRPr="0039051B">
        <w:rPr>
          <w:rFonts w:ascii="Avenir Next LT Pro Light" w:hAnsi="Avenir Next LT Pro Light"/>
          <w:sz w:val="20"/>
          <w:szCs w:val="20"/>
        </w:rPr>
        <w:t xml:space="preserve"> hoping he will make the next meeting.</w:t>
      </w:r>
    </w:p>
    <w:p w14:paraId="7FB2562A" w14:textId="59EB12CC" w:rsidR="00E5576D" w:rsidRPr="0039051B" w:rsidRDefault="00A33796" w:rsidP="00C37487">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Thankful things are feeling better and more normal.</w:t>
      </w:r>
    </w:p>
    <w:p w14:paraId="2A3CFAD2" w14:textId="1B999B80" w:rsidR="00A066AD" w:rsidRPr="0039051B" w:rsidRDefault="00A066AD" w:rsidP="00C37487">
      <w:pPr>
        <w:pStyle w:val="ListParagraph"/>
        <w:numPr>
          <w:ilvl w:val="0"/>
          <w:numId w:val="19"/>
        </w:numPr>
        <w:spacing w:after="60" w:line="240" w:lineRule="auto"/>
        <w:rPr>
          <w:rFonts w:ascii="Avenir Next LT Pro Light" w:hAnsi="Avenir Next LT Pro Light"/>
          <w:sz w:val="20"/>
          <w:szCs w:val="20"/>
        </w:rPr>
      </w:pPr>
      <w:r w:rsidRPr="0039051B">
        <w:rPr>
          <w:rFonts w:ascii="Avenir Next LT Pro Light" w:hAnsi="Avenir Next LT Pro Light"/>
          <w:sz w:val="20"/>
          <w:szCs w:val="20"/>
        </w:rPr>
        <w:t>There was some discussion about inquiring about drones to record performances.</w:t>
      </w:r>
    </w:p>
    <w:p w14:paraId="3EAA4B51" w14:textId="3FE4081E" w:rsidR="00DA5770" w:rsidRPr="0039051B" w:rsidRDefault="00DA5770" w:rsidP="00F137EB">
      <w:pPr>
        <w:spacing w:after="60" w:line="240" w:lineRule="auto"/>
        <w:rPr>
          <w:rFonts w:ascii="Avenir Next LT Pro Light" w:hAnsi="Avenir Next LT Pro Light"/>
          <w:sz w:val="20"/>
          <w:szCs w:val="20"/>
        </w:rPr>
      </w:pPr>
      <w:r w:rsidRPr="0039051B">
        <w:rPr>
          <w:rFonts w:ascii="Avenir Next LT Pro Light" w:hAnsi="Avenir Next LT Pro Light"/>
          <w:b/>
          <w:bCs/>
          <w:sz w:val="20"/>
          <w:szCs w:val="20"/>
        </w:rPr>
        <w:t>Choir/Acapella Group Update:</w:t>
      </w:r>
      <w:r w:rsidR="00ED0AD6" w:rsidRPr="0039051B">
        <w:rPr>
          <w:rFonts w:ascii="Avenir Next LT Pro Light" w:hAnsi="Avenir Next LT Pro Light"/>
          <w:b/>
          <w:bCs/>
          <w:sz w:val="20"/>
          <w:szCs w:val="20"/>
        </w:rPr>
        <w:t xml:space="preserve"> </w:t>
      </w:r>
    </w:p>
    <w:p w14:paraId="348D91BA" w14:textId="3D9E9DA0" w:rsidR="00DF65D7" w:rsidRPr="0039051B" w:rsidRDefault="00DF65D7" w:rsidP="00F137EB">
      <w:pPr>
        <w:spacing w:after="60" w:line="240" w:lineRule="auto"/>
        <w:rPr>
          <w:rFonts w:ascii="Avenir Next LT Pro Light" w:hAnsi="Avenir Next LT Pro Light"/>
          <w:color w:val="000000" w:themeColor="text1"/>
          <w:sz w:val="20"/>
          <w:szCs w:val="20"/>
        </w:rPr>
      </w:pPr>
      <w:r w:rsidRPr="0039051B">
        <w:rPr>
          <w:rFonts w:ascii="Avenir Next LT Pro Light" w:hAnsi="Avenir Next LT Pro Light"/>
          <w:b/>
          <w:bCs/>
          <w:color w:val="000000" w:themeColor="text1"/>
          <w:sz w:val="20"/>
          <w:szCs w:val="20"/>
        </w:rPr>
        <w:t>Orchestra Update</w:t>
      </w:r>
      <w:r w:rsidR="00E2427B" w:rsidRPr="0039051B">
        <w:rPr>
          <w:rFonts w:ascii="Avenir Next LT Pro Light" w:hAnsi="Avenir Next LT Pro Light"/>
          <w:b/>
          <w:bCs/>
          <w:color w:val="000000" w:themeColor="text1"/>
          <w:sz w:val="20"/>
          <w:szCs w:val="20"/>
        </w:rPr>
        <w:t>:</w:t>
      </w:r>
      <w:r w:rsidR="00EC2829" w:rsidRPr="0039051B">
        <w:rPr>
          <w:rFonts w:ascii="Avenir Next LT Pro Light" w:hAnsi="Avenir Next LT Pro Light"/>
          <w:b/>
          <w:bCs/>
          <w:color w:val="000000" w:themeColor="text1"/>
          <w:sz w:val="20"/>
          <w:szCs w:val="20"/>
        </w:rPr>
        <w:t xml:space="preserve"> </w:t>
      </w:r>
      <w:r w:rsidR="00EC2829" w:rsidRPr="0039051B">
        <w:rPr>
          <w:rFonts w:ascii="Avenir Next LT Pro Light" w:hAnsi="Avenir Next LT Pro Light"/>
          <w:color w:val="000000" w:themeColor="text1"/>
          <w:sz w:val="20"/>
          <w:szCs w:val="20"/>
        </w:rPr>
        <w:t xml:space="preserve">State orchestra contest </w:t>
      </w:r>
      <w:r w:rsidR="00C37487" w:rsidRPr="0039051B">
        <w:rPr>
          <w:rFonts w:ascii="Avenir Next LT Pro Light" w:hAnsi="Avenir Next LT Pro Light"/>
          <w:color w:val="000000" w:themeColor="text1"/>
          <w:sz w:val="20"/>
          <w:szCs w:val="20"/>
        </w:rPr>
        <w:t xml:space="preserve">is </w:t>
      </w:r>
      <w:r w:rsidR="00EC2829" w:rsidRPr="0039051B">
        <w:rPr>
          <w:rFonts w:ascii="Avenir Next LT Pro Light" w:hAnsi="Avenir Next LT Pro Light"/>
          <w:color w:val="000000" w:themeColor="text1"/>
          <w:sz w:val="20"/>
          <w:szCs w:val="20"/>
        </w:rPr>
        <w:t xml:space="preserve">last week in Feb </w:t>
      </w:r>
      <w:r w:rsidR="00E5576D" w:rsidRPr="0039051B">
        <w:rPr>
          <w:rFonts w:ascii="Avenir Next LT Pro Light" w:hAnsi="Avenir Next LT Pro Light"/>
          <w:color w:val="000000" w:themeColor="text1"/>
          <w:sz w:val="20"/>
          <w:szCs w:val="20"/>
        </w:rPr>
        <w:t>(</w:t>
      </w:r>
      <w:r w:rsidR="00EC2829" w:rsidRPr="0039051B">
        <w:rPr>
          <w:rFonts w:ascii="Avenir Next LT Pro Light" w:hAnsi="Avenir Next LT Pro Light"/>
          <w:color w:val="000000" w:themeColor="text1"/>
          <w:sz w:val="20"/>
          <w:szCs w:val="20"/>
        </w:rPr>
        <w:t>25 &amp; 26</w:t>
      </w:r>
      <w:r w:rsidR="00E5576D" w:rsidRPr="0039051B">
        <w:rPr>
          <w:rFonts w:ascii="Avenir Next LT Pro Light" w:hAnsi="Avenir Next LT Pro Light"/>
          <w:color w:val="000000" w:themeColor="text1"/>
          <w:sz w:val="20"/>
          <w:szCs w:val="20"/>
        </w:rPr>
        <w:t>)</w:t>
      </w:r>
    </w:p>
    <w:p w14:paraId="2F441E24" w14:textId="29D4704A" w:rsidR="00E2427B" w:rsidRPr="0039051B" w:rsidRDefault="00F07CA9" w:rsidP="00F137EB">
      <w:pPr>
        <w:spacing w:after="60" w:line="240" w:lineRule="auto"/>
        <w:rPr>
          <w:rFonts w:ascii="Avenir Next LT Pro Light" w:hAnsi="Avenir Next LT Pro Light"/>
          <w:color w:val="000000" w:themeColor="text1"/>
          <w:sz w:val="20"/>
          <w:szCs w:val="20"/>
        </w:rPr>
      </w:pPr>
      <w:r w:rsidRPr="0039051B">
        <w:rPr>
          <w:rFonts w:ascii="Avenir Next LT Pro Light" w:hAnsi="Avenir Next LT Pro Light"/>
          <w:b/>
          <w:bCs/>
          <w:color w:val="000000" w:themeColor="text1"/>
          <w:sz w:val="20"/>
          <w:szCs w:val="20"/>
        </w:rPr>
        <w:t>Drama Update:</w:t>
      </w:r>
      <w:r w:rsidR="00E516EA" w:rsidRPr="0039051B">
        <w:rPr>
          <w:rFonts w:ascii="Avenir Next LT Pro Light" w:hAnsi="Avenir Next LT Pro Light"/>
          <w:b/>
          <w:bCs/>
          <w:color w:val="000000" w:themeColor="text1"/>
          <w:sz w:val="20"/>
          <w:szCs w:val="20"/>
        </w:rPr>
        <w:t xml:space="preserve"> </w:t>
      </w:r>
      <w:r w:rsidR="00E516EA" w:rsidRPr="0039051B">
        <w:rPr>
          <w:rFonts w:ascii="Avenir Next LT Pro Light" w:hAnsi="Avenir Next LT Pro Light"/>
          <w:color w:val="000000" w:themeColor="text1"/>
          <w:sz w:val="20"/>
          <w:szCs w:val="20"/>
        </w:rPr>
        <w:t xml:space="preserve"> </w:t>
      </w:r>
    </w:p>
    <w:p w14:paraId="2272F5CD" w14:textId="0F047537" w:rsidR="00DA5770" w:rsidRPr="0039051B" w:rsidRDefault="00DA5770" w:rsidP="00F137EB">
      <w:pPr>
        <w:spacing w:after="60" w:line="240" w:lineRule="auto"/>
        <w:rPr>
          <w:rFonts w:ascii="Avenir Next LT Pro Light" w:hAnsi="Avenir Next LT Pro Light"/>
          <w:b/>
          <w:bCs/>
          <w:sz w:val="20"/>
          <w:szCs w:val="20"/>
        </w:rPr>
      </w:pPr>
      <w:r w:rsidRPr="0039051B">
        <w:rPr>
          <w:rFonts w:ascii="Avenir Next LT Pro Light" w:hAnsi="Avenir Next LT Pro Light"/>
          <w:b/>
          <w:bCs/>
          <w:sz w:val="20"/>
          <w:szCs w:val="20"/>
        </w:rPr>
        <w:t>Visual Arts Update:</w:t>
      </w:r>
      <w:r w:rsidR="00E516EA" w:rsidRPr="0039051B">
        <w:rPr>
          <w:rFonts w:ascii="Avenir Next LT Pro Light" w:hAnsi="Avenir Next LT Pro Light"/>
          <w:b/>
          <w:bCs/>
          <w:sz w:val="20"/>
          <w:szCs w:val="20"/>
        </w:rPr>
        <w:t xml:space="preserve"> </w:t>
      </w:r>
    </w:p>
    <w:p w14:paraId="79E1DB0B" w14:textId="0ECB13D1" w:rsidR="005204B5" w:rsidRPr="0039051B" w:rsidRDefault="005204B5"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Motion to Adjourn:</w:t>
      </w:r>
      <w:r w:rsidR="00DA5770" w:rsidRPr="0039051B">
        <w:rPr>
          <w:rFonts w:ascii="Avenir Next LT Pro Light" w:hAnsi="Avenir Next LT Pro Light"/>
          <w:b/>
          <w:bCs/>
          <w:color w:val="1F497D" w:themeColor="text2"/>
          <w:sz w:val="20"/>
          <w:szCs w:val="20"/>
          <w:u w:val="single"/>
        </w:rPr>
        <w:t xml:space="preserve">   </w:t>
      </w:r>
      <w:r w:rsidR="00A066AD" w:rsidRPr="0039051B">
        <w:rPr>
          <w:rFonts w:ascii="Avenir Next LT Pro Light" w:hAnsi="Avenir Next LT Pro Light"/>
          <w:b/>
          <w:bCs/>
          <w:color w:val="1F497D" w:themeColor="text2"/>
          <w:sz w:val="20"/>
          <w:szCs w:val="20"/>
          <w:u w:val="single"/>
        </w:rPr>
        <w:t>8:00</w:t>
      </w:r>
      <w:r w:rsidR="00EC2829" w:rsidRPr="0039051B">
        <w:rPr>
          <w:rFonts w:ascii="Avenir Next LT Pro Light" w:hAnsi="Avenir Next LT Pro Light"/>
          <w:b/>
          <w:bCs/>
          <w:color w:val="1F497D" w:themeColor="text2"/>
          <w:sz w:val="20"/>
          <w:szCs w:val="20"/>
          <w:u w:val="single"/>
        </w:rPr>
        <w:t xml:space="preserve"> </w:t>
      </w:r>
      <w:r w:rsidR="00DA5770" w:rsidRPr="0039051B">
        <w:rPr>
          <w:rFonts w:ascii="Avenir Next LT Pro Light" w:hAnsi="Avenir Next LT Pro Light"/>
          <w:b/>
          <w:bCs/>
          <w:color w:val="1F497D" w:themeColor="text2"/>
          <w:sz w:val="20"/>
          <w:szCs w:val="20"/>
          <w:u w:val="single"/>
        </w:rPr>
        <w:t>PM</w:t>
      </w:r>
    </w:p>
    <w:p w14:paraId="0C110BF4" w14:textId="1C0B83E8" w:rsidR="005204B5" w:rsidRPr="0039051B" w:rsidRDefault="00A066AD" w:rsidP="00596560">
      <w:pPr>
        <w:rPr>
          <w:rFonts w:ascii="Avenir Next LT Pro Light" w:hAnsi="Avenir Next LT Pro Light"/>
          <w:color w:val="1F497D" w:themeColor="text2"/>
          <w:sz w:val="20"/>
          <w:szCs w:val="20"/>
        </w:rPr>
      </w:pPr>
      <w:r w:rsidRPr="0039051B">
        <w:rPr>
          <w:rFonts w:ascii="Avenir Next LT Pro Light" w:hAnsi="Avenir Next LT Pro Light"/>
          <w:color w:val="1F497D" w:themeColor="text2"/>
          <w:sz w:val="20"/>
          <w:szCs w:val="20"/>
        </w:rPr>
        <w:t>Courtney</w:t>
      </w:r>
      <w:r w:rsidR="00EC2829" w:rsidRPr="0039051B">
        <w:rPr>
          <w:rFonts w:ascii="Avenir Next LT Pro Light" w:hAnsi="Avenir Next LT Pro Light"/>
          <w:color w:val="1F497D" w:themeColor="text2"/>
          <w:sz w:val="20"/>
          <w:szCs w:val="20"/>
        </w:rPr>
        <w:t xml:space="preserve"> </w:t>
      </w:r>
      <w:r w:rsidR="005204B5" w:rsidRPr="0039051B">
        <w:rPr>
          <w:rFonts w:ascii="Avenir Next LT Pro Light" w:hAnsi="Avenir Next LT Pro Light"/>
          <w:color w:val="1F497D" w:themeColor="text2"/>
          <w:sz w:val="20"/>
          <w:szCs w:val="20"/>
        </w:rPr>
        <w:t>motioned</w:t>
      </w:r>
      <w:r w:rsidR="0050023F" w:rsidRPr="0039051B">
        <w:rPr>
          <w:rFonts w:ascii="Avenir Next LT Pro Light" w:hAnsi="Avenir Next LT Pro Light"/>
          <w:color w:val="1F497D" w:themeColor="text2"/>
          <w:sz w:val="20"/>
          <w:szCs w:val="20"/>
        </w:rPr>
        <w:t xml:space="preserve"> to adjourn</w:t>
      </w:r>
      <w:r w:rsidR="005204B5" w:rsidRPr="0039051B">
        <w:rPr>
          <w:rFonts w:ascii="Avenir Next LT Pro Light" w:hAnsi="Avenir Next LT Pro Light"/>
          <w:color w:val="1F497D" w:themeColor="text2"/>
          <w:sz w:val="20"/>
          <w:szCs w:val="20"/>
        </w:rPr>
        <w:t xml:space="preserve"> – </w:t>
      </w:r>
      <w:r w:rsidRPr="0039051B">
        <w:rPr>
          <w:rFonts w:ascii="Avenir Next LT Pro Light" w:hAnsi="Avenir Next LT Pro Light"/>
          <w:color w:val="1F497D" w:themeColor="text2"/>
          <w:sz w:val="20"/>
          <w:szCs w:val="20"/>
        </w:rPr>
        <w:t xml:space="preserve">Don seconded the </w:t>
      </w:r>
      <w:proofErr w:type="gramStart"/>
      <w:r w:rsidRPr="0039051B">
        <w:rPr>
          <w:rFonts w:ascii="Avenir Next LT Pro Light" w:hAnsi="Avenir Next LT Pro Light"/>
          <w:color w:val="1F497D" w:themeColor="text2"/>
          <w:sz w:val="20"/>
          <w:szCs w:val="20"/>
        </w:rPr>
        <w:t>motion,</w:t>
      </w:r>
      <w:proofErr w:type="gramEnd"/>
      <w:r w:rsidRPr="0039051B">
        <w:rPr>
          <w:rFonts w:ascii="Avenir Next LT Pro Light" w:hAnsi="Avenir Next LT Pro Light"/>
          <w:color w:val="1F497D" w:themeColor="text2"/>
          <w:sz w:val="20"/>
          <w:szCs w:val="20"/>
        </w:rPr>
        <w:t xml:space="preserve"> </w:t>
      </w:r>
      <w:r w:rsidR="005204B5" w:rsidRPr="0039051B">
        <w:rPr>
          <w:rFonts w:ascii="Avenir Next LT Pro Light" w:hAnsi="Avenir Next LT Pro Light"/>
          <w:color w:val="1F497D" w:themeColor="text2"/>
          <w:sz w:val="20"/>
          <w:szCs w:val="20"/>
        </w:rPr>
        <w:t xml:space="preserve">all </w:t>
      </w:r>
      <w:r w:rsidR="00F07EB2" w:rsidRPr="0039051B">
        <w:rPr>
          <w:rFonts w:ascii="Avenir Next LT Pro Light" w:hAnsi="Avenir Next LT Pro Light"/>
          <w:color w:val="1F497D" w:themeColor="text2"/>
          <w:sz w:val="20"/>
          <w:szCs w:val="20"/>
        </w:rPr>
        <w:t>were in</w:t>
      </w:r>
      <w:r w:rsidR="005204B5" w:rsidRPr="0039051B">
        <w:rPr>
          <w:rFonts w:ascii="Avenir Next LT Pro Light" w:hAnsi="Avenir Next LT Pro Light"/>
          <w:color w:val="1F497D" w:themeColor="text2"/>
          <w:sz w:val="20"/>
          <w:szCs w:val="20"/>
        </w:rPr>
        <w:t xml:space="preserve"> favor.</w:t>
      </w:r>
    </w:p>
    <w:p w14:paraId="5CB3E35E" w14:textId="2FDAD9CA" w:rsidR="007C4108" w:rsidRPr="0039051B" w:rsidRDefault="00CB25DA" w:rsidP="00F137EB">
      <w:pPr>
        <w:spacing w:after="120" w:line="240" w:lineRule="auto"/>
        <w:rPr>
          <w:rFonts w:ascii="Avenir Next LT Pro Light" w:hAnsi="Avenir Next LT Pro Light"/>
          <w:b/>
          <w:bCs/>
          <w:color w:val="1F497D" w:themeColor="text2"/>
          <w:sz w:val="20"/>
          <w:szCs w:val="20"/>
          <w:u w:val="single"/>
        </w:rPr>
      </w:pPr>
      <w:r w:rsidRPr="0039051B">
        <w:rPr>
          <w:rFonts w:ascii="Avenir Next LT Pro Light" w:hAnsi="Avenir Next LT Pro Light"/>
          <w:b/>
          <w:bCs/>
          <w:color w:val="1F497D" w:themeColor="text2"/>
          <w:sz w:val="20"/>
          <w:szCs w:val="20"/>
          <w:u w:val="single"/>
        </w:rPr>
        <w:t xml:space="preserve">Next </w:t>
      </w:r>
      <w:r w:rsidR="007C4108" w:rsidRPr="0039051B">
        <w:rPr>
          <w:rFonts w:ascii="Avenir Next LT Pro Light" w:hAnsi="Avenir Next LT Pro Light"/>
          <w:b/>
          <w:bCs/>
          <w:color w:val="1F497D" w:themeColor="text2"/>
          <w:sz w:val="20"/>
          <w:szCs w:val="20"/>
          <w:u w:val="single"/>
        </w:rPr>
        <w:t>Meeting:</w:t>
      </w:r>
    </w:p>
    <w:p w14:paraId="71323BF0" w14:textId="5A887AC6" w:rsidR="0048514E" w:rsidRPr="0039051B" w:rsidRDefault="00A17419" w:rsidP="00596560">
      <w:pPr>
        <w:rPr>
          <w:rFonts w:ascii="Avenir Next LT Pro Light" w:hAnsi="Avenir Next LT Pro Light"/>
          <w:sz w:val="20"/>
          <w:szCs w:val="20"/>
        </w:rPr>
      </w:pPr>
      <w:r w:rsidRPr="0039051B">
        <w:rPr>
          <w:rFonts w:ascii="Avenir Next LT Pro Light" w:hAnsi="Avenir Next LT Pro Light"/>
          <w:sz w:val="20"/>
          <w:szCs w:val="20"/>
        </w:rPr>
        <w:t>March</w:t>
      </w:r>
      <w:r w:rsidR="00CC22E5" w:rsidRPr="0039051B">
        <w:rPr>
          <w:rFonts w:ascii="Avenir Next LT Pro Light" w:hAnsi="Avenir Next LT Pro Light"/>
          <w:sz w:val="20"/>
          <w:szCs w:val="20"/>
        </w:rPr>
        <w:t xml:space="preserve"> </w:t>
      </w:r>
      <w:r w:rsidRPr="0039051B">
        <w:rPr>
          <w:rFonts w:ascii="Avenir Next LT Pro Light" w:hAnsi="Avenir Next LT Pro Light"/>
          <w:sz w:val="20"/>
          <w:szCs w:val="20"/>
        </w:rPr>
        <w:t>23</w:t>
      </w:r>
      <w:r w:rsidR="00131EA4" w:rsidRPr="0039051B">
        <w:rPr>
          <w:rFonts w:ascii="Avenir Next LT Pro Light" w:hAnsi="Avenir Next LT Pro Light"/>
          <w:sz w:val="20"/>
          <w:szCs w:val="20"/>
        </w:rPr>
        <w:t>, 202</w:t>
      </w:r>
      <w:r w:rsidR="00CC22E5" w:rsidRPr="0039051B">
        <w:rPr>
          <w:rFonts w:ascii="Avenir Next LT Pro Light" w:hAnsi="Avenir Next LT Pro Light"/>
          <w:sz w:val="20"/>
          <w:szCs w:val="20"/>
        </w:rPr>
        <w:t>2</w:t>
      </w:r>
      <w:r w:rsidR="00131EA4" w:rsidRPr="0039051B">
        <w:rPr>
          <w:rFonts w:ascii="Avenir Next LT Pro Light" w:hAnsi="Avenir Next LT Pro Light"/>
          <w:sz w:val="20"/>
          <w:szCs w:val="20"/>
        </w:rPr>
        <w:t xml:space="preserve">, 7:00 PM – </w:t>
      </w:r>
      <w:r w:rsidR="005204B5" w:rsidRPr="0039051B">
        <w:rPr>
          <w:rFonts w:ascii="Avenir Next LT Pro Light" w:hAnsi="Avenir Next LT Pro Light"/>
          <w:sz w:val="20"/>
          <w:szCs w:val="20"/>
        </w:rPr>
        <w:t>Admin Building</w:t>
      </w:r>
    </w:p>
    <w:p w14:paraId="4F3643CB" w14:textId="346DDDFC" w:rsidR="00462CF0" w:rsidRPr="0039051B" w:rsidRDefault="007417CB" w:rsidP="00596560">
      <w:pPr>
        <w:rPr>
          <w:rFonts w:ascii="Avenir Next LT Pro Light" w:hAnsi="Avenir Next LT Pro Light"/>
          <w:b/>
          <w:bCs/>
          <w:sz w:val="20"/>
          <w:szCs w:val="20"/>
        </w:rPr>
      </w:pPr>
      <w:r w:rsidRPr="0039051B">
        <w:rPr>
          <w:rFonts w:ascii="Avenir Next LT Pro Light" w:hAnsi="Avenir Next LT Pro Light"/>
          <w:b/>
          <w:bCs/>
          <w:sz w:val="20"/>
          <w:szCs w:val="20"/>
        </w:rPr>
        <w:t>Meeting Action Items</w:t>
      </w:r>
    </w:p>
    <w:tbl>
      <w:tblPr>
        <w:tblStyle w:val="TableGrid"/>
        <w:tblW w:w="0" w:type="auto"/>
        <w:tblLook w:val="04A0" w:firstRow="1" w:lastRow="0" w:firstColumn="1" w:lastColumn="0" w:noHBand="0" w:noVBand="1"/>
      </w:tblPr>
      <w:tblGrid>
        <w:gridCol w:w="1885"/>
        <w:gridCol w:w="5400"/>
        <w:gridCol w:w="2065"/>
      </w:tblGrid>
      <w:tr w:rsidR="00F137EB" w:rsidRPr="0039051B" w14:paraId="37FFBB78" w14:textId="77777777" w:rsidTr="00F137EB">
        <w:tc>
          <w:tcPr>
            <w:tcW w:w="1885" w:type="dxa"/>
            <w:tcBorders>
              <w:top w:val="single" w:sz="4" w:space="0" w:color="auto"/>
              <w:left w:val="single" w:sz="4" w:space="0" w:color="auto"/>
              <w:bottom w:val="single" w:sz="4" w:space="0" w:color="auto"/>
              <w:right w:val="single" w:sz="4" w:space="0" w:color="auto"/>
            </w:tcBorders>
            <w:shd w:val="clear" w:color="auto" w:fill="EEECE1" w:themeFill="background2"/>
          </w:tcPr>
          <w:p w14:paraId="6D792CF5" w14:textId="58F87281" w:rsidR="007417CB" w:rsidRPr="0039051B" w:rsidRDefault="007417CB" w:rsidP="00596560">
            <w:pPr>
              <w:rPr>
                <w:rFonts w:ascii="Avenir Next LT Pro Light" w:hAnsi="Avenir Next LT Pro Light"/>
                <w:b/>
                <w:bCs/>
                <w:sz w:val="20"/>
                <w:szCs w:val="20"/>
              </w:rPr>
            </w:pPr>
            <w:r w:rsidRPr="0039051B">
              <w:rPr>
                <w:rFonts w:ascii="Avenir Next LT Pro Light" w:hAnsi="Avenir Next LT Pro Light"/>
                <w:b/>
                <w:bCs/>
                <w:sz w:val="20"/>
                <w:szCs w:val="20"/>
              </w:rPr>
              <w:t>Owner</w:t>
            </w:r>
          </w:p>
        </w:tc>
        <w:tc>
          <w:tcPr>
            <w:tcW w:w="5400" w:type="dxa"/>
            <w:tcBorders>
              <w:top w:val="single" w:sz="4" w:space="0" w:color="auto"/>
              <w:left w:val="single" w:sz="4" w:space="0" w:color="auto"/>
              <w:bottom w:val="single" w:sz="4" w:space="0" w:color="auto"/>
              <w:right w:val="single" w:sz="4" w:space="0" w:color="auto"/>
            </w:tcBorders>
            <w:shd w:val="clear" w:color="auto" w:fill="EEECE1" w:themeFill="background2"/>
          </w:tcPr>
          <w:p w14:paraId="5CBE9708" w14:textId="706F4081" w:rsidR="007417CB" w:rsidRPr="0039051B" w:rsidRDefault="007417CB" w:rsidP="00596560">
            <w:pPr>
              <w:rPr>
                <w:rFonts w:ascii="Avenir Next LT Pro Light" w:hAnsi="Avenir Next LT Pro Light"/>
                <w:b/>
                <w:bCs/>
                <w:sz w:val="20"/>
                <w:szCs w:val="20"/>
              </w:rPr>
            </w:pPr>
            <w:r w:rsidRPr="0039051B">
              <w:rPr>
                <w:rFonts w:ascii="Avenir Next LT Pro Light" w:hAnsi="Avenir Next LT Pro Light"/>
                <w:b/>
                <w:bCs/>
                <w:sz w:val="20"/>
                <w:szCs w:val="20"/>
              </w:rPr>
              <w:t>Item</w:t>
            </w:r>
          </w:p>
        </w:tc>
        <w:tc>
          <w:tcPr>
            <w:tcW w:w="2065" w:type="dxa"/>
            <w:tcBorders>
              <w:top w:val="single" w:sz="4" w:space="0" w:color="auto"/>
              <w:left w:val="single" w:sz="4" w:space="0" w:color="auto"/>
              <w:bottom w:val="single" w:sz="4" w:space="0" w:color="auto"/>
              <w:right w:val="single" w:sz="4" w:space="0" w:color="auto"/>
            </w:tcBorders>
            <w:shd w:val="clear" w:color="auto" w:fill="EEECE1" w:themeFill="background2"/>
          </w:tcPr>
          <w:p w14:paraId="16B4FAA1" w14:textId="644A1141" w:rsidR="007417CB" w:rsidRPr="0039051B" w:rsidRDefault="007417CB" w:rsidP="00596560">
            <w:pPr>
              <w:rPr>
                <w:rFonts w:ascii="Avenir Next LT Pro Light" w:hAnsi="Avenir Next LT Pro Light"/>
                <w:b/>
                <w:bCs/>
                <w:sz w:val="20"/>
                <w:szCs w:val="20"/>
              </w:rPr>
            </w:pPr>
            <w:r w:rsidRPr="0039051B">
              <w:rPr>
                <w:rFonts w:ascii="Avenir Next LT Pro Light" w:hAnsi="Avenir Next LT Pro Light"/>
                <w:b/>
                <w:bCs/>
                <w:sz w:val="20"/>
                <w:szCs w:val="20"/>
              </w:rPr>
              <w:t>Date</w:t>
            </w:r>
            <w:r w:rsidR="0086542E" w:rsidRPr="0039051B">
              <w:rPr>
                <w:rFonts w:ascii="Avenir Next LT Pro Light" w:hAnsi="Avenir Next LT Pro Light"/>
                <w:b/>
                <w:bCs/>
                <w:sz w:val="20"/>
                <w:szCs w:val="20"/>
              </w:rPr>
              <w:t xml:space="preserve"> to be complete</w:t>
            </w:r>
          </w:p>
        </w:tc>
      </w:tr>
      <w:tr w:rsidR="0039051B" w:rsidRPr="0039051B" w14:paraId="0482A142" w14:textId="77777777" w:rsidTr="00CC22E5">
        <w:trPr>
          <w:trHeight w:val="432"/>
        </w:trPr>
        <w:tc>
          <w:tcPr>
            <w:tcW w:w="1885" w:type="dxa"/>
            <w:tcBorders>
              <w:top w:val="single" w:sz="4" w:space="0" w:color="auto"/>
            </w:tcBorders>
          </w:tcPr>
          <w:p w14:paraId="68C7C149" w14:textId="4D9A9B4D" w:rsidR="007417CB" w:rsidRPr="0039051B" w:rsidRDefault="00A066AD"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Andy</w:t>
            </w:r>
          </w:p>
        </w:tc>
        <w:tc>
          <w:tcPr>
            <w:tcW w:w="5400" w:type="dxa"/>
            <w:tcBorders>
              <w:top w:val="single" w:sz="4" w:space="0" w:color="auto"/>
            </w:tcBorders>
          </w:tcPr>
          <w:p w14:paraId="524EED6D" w14:textId="0B5C597D" w:rsidR="007417CB" w:rsidRPr="0039051B" w:rsidRDefault="00A066AD" w:rsidP="00DA577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Send an email to the concession group re: meeting offline</w:t>
            </w:r>
          </w:p>
        </w:tc>
        <w:tc>
          <w:tcPr>
            <w:tcW w:w="2065" w:type="dxa"/>
            <w:tcBorders>
              <w:top w:val="single" w:sz="4" w:space="0" w:color="auto"/>
            </w:tcBorders>
          </w:tcPr>
          <w:p w14:paraId="38F75B9E" w14:textId="6CA2D37C" w:rsidR="007417CB" w:rsidRPr="0039051B" w:rsidRDefault="00A066AD"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3/25/22</w:t>
            </w:r>
          </w:p>
        </w:tc>
      </w:tr>
      <w:tr w:rsidR="0039051B" w:rsidRPr="0039051B" w14:paraId="45DF2CBE" w14:textId="77777777" w:rsidTr="00282FC6">
        <w:trPr>
          <w:trHeight w:val="432"/>
        </w:trPr>
        <w:tc>
          <w:tcPr>
            <w:tcW w:w="1885" w:type="dxa"/>
          </w:tcPr>
          <w:p w14:paraId="227100D3" w14:textId="3E492530" w:rsidR="007417CB" w:rsidRPr="0039051B" w:rsidRDefault="0039051B"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Courtney/Jarod</w:t>
            </w:r>
          </w:p>
        </w:tc>
        <w:tc>
          <w:tcPr>
            <w:tcW w:w="5400" w:type="dxa"/>
          </w:tcPr>
          <w:p w14:paraId="38971122" w14:textId="643EEAF6" w:rsidR="00A066AD" w:rsidRPr="0039051B" w:rsidRDefault="00A066AD" w:rsidP="00A066AD">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RE: Band Observation Tower Project</w:t>
            </w:r>
          </w:p>
          <w:p w14:paraId="0F3618ED" w14:textId="5D85D0D9" w:rsidR="00A066AD" w:rsidRPr="0039051B" w:rsidRDefault="00A066AD" w:rsidP="00A066AD">
            <w:pPr>
              <w:pStyle w:val="ListParagraph"/>
              <w:numPr>
                <w:ilvl w:val="0"/>
                <w:numId w:val="21"/>
              </w:num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 xml:space="preserve">explore the relationships with local contractors, </w:t>
            </w:r>
            <w:r w:rsidRPr="0039051B">
              <w:rPr>
                <w:rFonts w:ascii="Avenir Next LT Pro Light" w:hAnsi="Avenir Next LT Pro Light"/>
                <w:b/>
                <w:bCs/>
                <w:color w:val="F79646" w:themeColor="accent6"/>
                <w:sz w:val="20"/>
                <w:szCs w:val="20"/>
              </w:rPr>
              <w:t xml:space="preserve">such as </w:t>
            </w:r>
            <w:r w:rsidRPr="0039051B">
              <w:rPr>
                <w:rFonts w:ascii="Avenir Next LT Pro Light" w:hAnsi="Avenir Next LT Pro Light"/>
                <w:b/>
                <w:bCs/>
                <w:color w:val="F79646" w:themeColor="accent6"/>
                <w:sz w:val="20"/>
                <w:szCs w:val="20"/>
              </w:rPr>
              <w:t>Robertson</w:t>
            </w:r>
            <w:r w:rsidRPr="0039051B">
              <w:rPr>
                <w:rFonts w:ascii="Avenir Next LT Pro Light" w:hAnsi="Avenir Next LT Pro Light"/>
                <w:b/>
                <w:bCs/>
                <w:color w:val="F79646" w:themeColor="accent6"/>
                <w:sz w:val="20"/>
                <w:szCs w:val="20"/>
              </w:rPr>
              <w:t xml:space="preserve"> – Courtney to reach out to Christian</w:t>
            </w:r>
          </w:p>
          <w:p w14:paraId="643959B2" w14:textId="7739D2AC" w:rsidR="007417CB" w:rsidRPr="0039051B" w:rsidRDefault="00A066AD" w:rsidP="0039051B">
            <w:pPr>
              <w:pStyle w:val="ListParagraph"/>
              <w:numPr>
                <w:ilvl w:val="0"/>
                <w:numId w:val="21"/>
              </w:num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 xml:space="preserve">Explore </w:t>
            </w:r>
            <w:r w:rsidRPr="0039051B">
              <w:rPr>
                <w:rFonts w:ascii="Avenir Next LT Pro Light" w:hAnsi="Avenir Next LT Pro Light"/>
                <w:b/>
                <w:bCs/>
                <w:color w:val="F79646" w:themeColor="accent6"/>
                <w:sz w:val="20"/>
                <w:szCs w:val="20"/>
              </w:rPr>
              <w:t>grant from the education foundation</w:t>
            </w:r>
            <w:r w:rsidRPr="0039051B">
              <w:rPr>
                <w:rFonts w:ascii="Avenir Next LT Pro Light" w:hAnsi="Avenir Next LT Pro Light"/>
                <w:b/>
                <w:bCs/>
                <w:color w:val="F79646" w:themeColor="accent6"/>
                <w:sz w:val="20"/>
                <w:szCs w:val="20"/>
              </w:rPr>
              <w:t xml:space="preserve"> - Jarod</w:t>
            </w:r>
          </w:p>
        </w:tc>
        <w:tc>
          <w:tcPr>
            <w:tcW w:w="2065" w:type="dxa"/>
          </w:tcPr>
          <w:p w14:paraId="0732E09A" w14:textId="2EB02F66" w:rsidR="007417CB" w:rsidRPr="0039051B" w:rsidRDefault="0039051B"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3/25/22</w:t>
            </w:r>
          </w:p>
        </w:tc>
      </w:tr>
      <w:tr w:rsidR="0039051B" w:rsidRPr="0039051B" w14:paraId="75BB46D7" w14:textId="77777777" w:rsidTr="00282FC6">
        <w:trPr>
          <w:trHeight w:val="432"/>
        </w:trPr>
        <w:tc>
          <w:tcPr>
            <w:tcW w:w="1885" w:type="dxa"/>
          </w:tcPr>
          <w:p w14:paraId="34F1649D" w14:textId="35A14C87" w:rsidR="007417CB" w:rsidRPr="0039051B" w:rsidRDefault="0039051B"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Jarod</w:t>
            </w:r>
          </w:p>
        </w:tc>
        <w:tc>
          <w:tcPr>
            <w:tcW w:w="5400" w:type="dxa"/>
          </w:tcPr>
          <w:p w14:paraId="2BADB8EC" w14:textId="55DAC9AB" w:rsidR="007417CB" w:rsidRPr="0039051B" w:rsidRDefault="0039051B" w:rsidP="0050023F">
            <w:pPr>
              <w:pStyle w:val="ListParagraph"/>
              <w:numPr>
                <w:ilvl w:val="0"/>
                <w:numId w:val="21"/>
              </w:num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S</w:t>
            </w:r>
            <w:r w:rsidR="00A066AD" w:rsidRPr="0039051B">
              <w:rPr>
                <w:rFonts w:ascii="Avenir Next LT Pro Light" w:hAnsi="Avenir Next LT Pro Light"/>
                <w:b/>
                <w:bCs/>
                <w:color w:val="F79646" w:themeColor="accent6"/>
                <w:sz w:val="20"/>
                <w:szCs w:val="20"/>
              </w:rPr>
              <w:t>tart</w:t>
            </w:r>
            <w:r w:rsidRPr="0039051B">
              <w:rPr>
                <w:rFonts w:ascii="Avenir Next LT Pro Light" w:hAnsi="Avenir Next LT Pro Light"/>
                <w:b/>
                <w:bCs/>
                <w:color w:val="F79646" w:themeColor="accent6"/>
                <w:sz w:val="20"/>
                <w:szCs w:val="20"/>
              </w:rPr>
              <w:t xml:space="preserve"> </w:t>
            </w:r>
            <w:r w:rsidR="00A066AD" w:rsidRPr="0039051B">
              <w:rPr>
                <w:rFonts w:ascii="Avenir Next LT Pro Light" w:hAnsi="Avenir Next LT Pro Light"/>
                <w:b/>
                <w:bCs/>
                <w:color w:val="F79646" w:themeColor="accent6"/>
                <w:sz w:val="20"/>
                <w:szCs w:val="20"/>
              </w:rPr>
              <w:t>conversations with GHS/GMS regarding approving the structure/getting the ball rollin</w:t>
            </w:r>
            <w:r w:rsidRPr="0039051B">
              <w:rPr>
                <w:rFonts w:ascii="Avenir Next LT Pro Light" w:hAnsi="Avenir Next LT Pro Light"/>
                <w:b/>
                <w:bCs/>
                <w:color w:val="F79646" w:themeColor="accent6"/>
                <w:sz w:val="20"/>
                <w:szCs w:val="20"/>
              </w:rPr>
              <w:t>g - Jarod</w:t>
            </w:r>
          </w:p>
        </w:tc>
        <w:tc>
          <w:tcPr>
            <w:tcW w:w="2065" w:type="dxa"/>
          </w:tcPr>
          <w:p w14:paraId="429C0010" w14:textId="768F9002" w:rsidR="007417CB" w:rsidRPr="0039051B" w:rsidRDefault="0039051B" w:rsidP="00596560">
            <w:pPr>
              <w:rPr>
                <w:rFonts w:ascii="Avenir Next LT Pro Light" w:hAnsi="Avenir Next LT Pro Light"/>
                <w:b/>
                <w:bCs/>
                <w:color w:val="F79646" w:themeColor="accent6"/>
                <w:sz w:val="20"/>
                <w:szCs w:val="20"/>
              </w:rPr>
            </w:pPr>
            <w:r w:rsidRPr="0039051B">
              <w:rPr>
                <w:rFonts w:ascii="Avenir Next LT Pro Light" w:hAnsi="Avenir Next LT Pro Light"/>
                <w:b/>
                <w:bCs/>
                <w:color w:val="F79646" w:themeColor="accent6"/>
                <w:sz w:val="20"/>
                <w:szCs w:val="20"/>
              </w:rPr>
              <w:t>3/25/22</w:t>
            </w:r>
          </w:p>
        </w:tc>
      </w:tr>
    </w:tbl>
    <w:p w14:paraId="2F014C63" w14:textId="77777777" w:rsidR="007417CB" w:rsidRPr="0039051B" w:rsidRDefault="007417CB" w:rsidP="0039051B">
      <w:pPr>
        <w:rPr>
          <w:rFonts w:ascii="Avenir Next LT Pro Light" w:hAnsi="Avenir Next LT Pro Light"/>
          <w:b/>
          <w:bCs/>
          <w:sz w:val="20"/>
          <w:szCs w:val="20"/>
        </w:rPr>
      </w:pPr>
    </w:p>
    <w:sectPr w:rsidR="007417CB" w:rsidRPr="00390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435C" w14:textId="77777777" w:rsidR="008A4757" w:rsidRDefault="008A4757" w:rsidP="00431B0A">
      <w:pPr>
        <w:spacing w:after="0" w:line="240" w:lineRule="auto"/>
      </w:pPr>
      <w:r>
        <w:separator/>
      </w:r>
    </w:p>
  </w:endnote>
  <w:endnote w:type="continuationSeparator" w:id="0">
    <w:p w14:paraId="5FE96250" w14:textId="77777777" w:rsidR="008A4757" w:rsidRDefault="008A4757"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Segoe UI Emoji">
    <w:altName w:val="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7BCA" w14:textId="77777777" w:rsidR="008A4757" w:rsidRDefault="008A4757" w:rsidP="00431B0A">
      <w:pPr>
        <w:spacing w:after="0" w:line="240" w:lineRule="auto"/>
      </w:pPr>
      <w:r>
        <w:separator/>
      </w:r>
    </w:p>
  </w:footnote>
  <w:footnote w:type="continuationSeparator" w:id="0">
    <w:p w14:paraId="4ECF75AF" w14:textId="77777777" w:rsidR="008A4757" w:rsidRDefault="008A4757"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D5A77"/>
    <w:multiLevelType w:val="hybridMultilevel"/>
    <w:tmpl w:val="87E2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34793"/>
    <w:multiLevelType w:val="hybridMultilevel"/>
    <w:tmpl w:val="1DF6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E49C9"/>
    <w:multiLevelType w:val="hybridMultilevel"/>
    <w:tmpl w:val="E410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E717F"/>
    <w:multiLevelType w:val="hybridMultilevel"/>
    <w:tmpl w:val="B86C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104D7"/>
    <w:multiLevelType w:val="hybridMultilevel"/>
    <w:tmpl w:val="D7EAC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14664"/>
    <w:multiLevelType w:val="hybridMultilevel"/>
    <w:tmpl w:val="749AAD00"/>
    <w:lvl w:ilvl="0" w:tplc="04090001">
      <w:start w:val="1"/>
      <w:numFmt w:val="bullet"/>
      <w:lvlText w:val=""/>
      <w:lvlJc w:val="left"/>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F52C7"/>
    <w:multiLevelType w:val="hybridMultilevel"/>
    <w:tmpl w:val="CD98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950A8"/>
    <w:multiLevelType w:val="hybridMultilevel"/>
    <w:tmpl w:val="E2F6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A55D5"/>
    <w:multiLevelType w:val="hybridMultilevel"/>
    <w:tmpl w:val="B39E51F6"/>
    <w:lvl w:ilvl="0" w:tplc="04090001">
      <w:start w:val="1"/>
      <w:numFmt w:val="bullet"/>
      <w:lvlText w:val=""/>
      <w:lvlJc w:val="left"/>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2"/>
  </w:num>
  <w:num w:numId="2">
    <w:abstractNumId w:val="19"/>
  </w:num>
  <w:num w:numId="3">
    <w:abstractNumId w:val="8"/>
  </w:num>
  <w:num w:numId="4">
    <w:abstractNumId w:val="6"/>
  </w:num>
  <w:num w:numId="5">
    <w:abstractNumId w:val="10"/>
  </w:num>
  <w:num w:numId="6">
    <w:abstractNumId w:val="13"/>
  </w:num>
  <w:num w:numId="7">
    <w:abstractNumId w:val="7"/>
  </w:num>
  <w:num w:numId="8">
    <w:abstractNumId w:val="18"/>
  </w:num>
  <w:num w:numId="9">
    <w:abstractNumId w:val="5"/>
  </w:num>
  <w:num w:numId="10">
    <w:abstractNumId w:val="14"/>
  </w:num>
  <w:num w:numId="11">
    <w:abstractNumId w:val="12"/>
  </w:num>
  <w:num w:numId="12">
    <w:abstractNumId w:val="20"/>
  </w:num>
  <w:num w:numId="13">
    <w:abstractNumId w:val="17"/>
  </w:num>
  <w:num w:numId="14">
    <w:abstractNumId w:val="0"/>
  </w:num>
  <w:num w:numId="15">
    <w:abstractNumId w:val="9"/>
  </w:num>
  <w:num w:numId="16">
    <w:abstractNumId w:val="16"/>
  </w:num>
  <w:num w:numId="17">
    <w:abstractNumId w:val="3"/>
  </w:num>
  <w:num w:numId="18">
    <w:abstractNumId w:val="1"/>
  </w:num>
  <w:num w:numId="19">
    <w:abstractNumId w:val="4"/>
  </w:num>
  <w:num w:numId="20">
    <w:abstractNumId w:val="15"/>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7265"/>
    <w:rsid w:val="0004734C"/>
    <w:rsid w:val="00052EC0"/>
    <w:rsid w:val="000612F5"/>
    <w:rsid w:val="00061B0C"/>
    <w:rsid w:val="000752AA"/>
    <w:rsid w:val="00084194"/>
    <w:rsid w:val="00085B6A"/>
    <w:rsid w:val="000A4103"/>
    <w:rsid w:val="000B0F46"/>
    <w:rsid w:val="000D4025"/>
    <w:rsid w:val="000D5948"/>
    <w:rsid w:val="000F407C"/>
    <w:rsid w:val="00101DC5"/>
    <w:rsid w:val="00102FD5"/>
    <w:rsid w:val="00126497"/>
    <w:rsid w:val="00131EA4"/>
    <w:rsid w:val="00140200"/>
    <w:rsid w:val="0014543D"/>
    <w:rsid w:val="0015305C"/>
    <w:rsid w:val="00157D52"/>
    <w:rsid w:val="0016487D"/>
    <w:rsid w:val="00164ECD"/>
    <w:rsid w:val="0018154B"/>
    <w:rsid w:val="00182275"/>
    <w:rsid w:val="00185217"/>
    <w:rsid w:val="001A4D9B"/>
    <w:rsid w:val="001B360F"/>
    <w:rsid w:val="001C09CA"/>
    <w:rsid w:val="001C712C"/>
    <w:rsid w:val="001E4F91"/>
    <w:rsid w:val="001F1C0E"/>
    <w:rsid w:val="00201021"/>
    <w:rsid w:val="002042D6"/>
    <w:rsid w:val="0020581E"/>
    <w:rsid w:val="00216D5D"/>
    <w:rsid w:val="0022460C"/>
    <w:rsid w:val="00232EAF"/>
    <w:rsid w:val="00241AD8"/>
    <w:rsid w:val="002538F4"/>
    <w:rsid w:val="00256A9C"/>
    <w:rsid w:val="00266E10"/>
    <w:rsid w:val="00275EAB"/>
    <w:rsid w:val="0028149C"/>
    <w:rsid w:val="00282FC6"/>
    <w:rsid w:val="00293A2F"/>
    <w:rsid w:val="002942AC"/>
    <w:rsid w:val="002A7271"/>
    <w:rsid w:val="002B42CF"/>
    <w:rsid w:val="002C0FBE"/>
    <w:rsid w:val="002C6A82"/>
    <w:rsid w:val="002D0762"/>
    <w:rsid w:val="002D6657"/>
    <w:rsid w:val="002E3A91"/>
    <w:rsid w:val="002E5762"/>
    <w:rsid w:val="002F5A66"/>
    <w:rsid w:val="002F5E6C"/>
    <w:rsid w:val="00300C72"/>
    <w:rsid w:val="00302D55"/>
    <w:rsid w:val="003063F1"/>
    <w:rsid w:val="003069DE"/>
    <w:rsid w:val="00311DB4"/>
    <w:rsid w:val="00322798"/>
    <w:rsid w:val="00354ABB"/>
    <w:rsid w:val="00355C69"/>
    <w:rsid w:val="00362EC8"/>
    <w:rsid w:val="00372743"/>
    <w:rsid w:val="00377356"/>
    <w:rsid w:val="00387383"/>
    <w:rsid w:val="00387DD4"/>
    <w:rsid w:val="0039051B"/>
    <w:rsid w:val="00394123"/>
    <w:rsid w:val="0039623F"/>
    <w:rsid w:val="003A4111"/>
    <w:rsid w:val="003A4658"/>
    <w:rsid w:val="003A5B76"/>
    <w:rsid w:val="003B2D36"/>
    <w:rsid w:val="003C44A1"/>
    <w:rsid w:val="003C5FE8"/>
    <w:rsid w:val="003E4D88"/>
    <w:rsid w:val="003E515D"/>
    <w:rsid w:val="003F56C5"/>
    <w:rsid w:val="003F6D3D"/>
    <w:rsid w:val="003F7141"/>
    <w:rsid w:val="00401161"/>
    <w:rsid w:val="00411397"/>
    <w:rsid w:val="00416ABA"/>
    <w:rsid w:val="004300C2"/>
    <w:rsid w:val="00431B0A"/>
    <w:rsid w:val="00434B3A"/>
    <w:rsid w:val="004607ED"/>
    <w:rsid w:val="00462CF0"/>
    <w:rsid w:val="00472644"/>
    <w:rsid w:val="00473581"/>
    <w:rsid w:val="004764F0"/>
    <w:rsid w:val="00482A83"/>
    <w:rsid w:val="0048514E"/>
    <w:rsid w:val="00487324"/>
    <w:rsid w:val="0048764B"/>
    <w:rsid w:val="0049105E"/>
    <w:rsid w:val="004A24A2"/>
    <w:rsid w:val="004A2D3A"/>
    <w:rsid w:val="004A3D4D"/>
    <w:rsid w:val="004B4FD9"/>
    <w:rsid w:val="004F4032"/>
    <w:rsid w:val="0050023F"/>
    <w:rsid w:val="005024E8"/>
    <w:rsid w:val="00517C4E"/>
    <w:rsid w:val="005204B5"/>
    <w:rsid w:val="00522B29"/>
    <w:rsid w:val="0053350A"/>
    <w:rsid w:val="00543DEC"/>
    <w:rsid w:val="00551400"/>
    <w:rsid w:val="005535BF"/>
    <w:rsid w:val="0055573A"/>
    <w:rsid w:val="00557E37"/>
    <w:rsid w:val="00596560"/>
    <w:rsid w:val="005A0775"/>
    <w:rsid w:val="005A3834"/>
    <w:rsid w:val="005B345B"/>
    <w:rsid w:val="005C2370"/>
    <w:rsid w:val="005C355C"/>
    <w:rsid w:val="005C78B7"/>
    <w:rsid w:val="005D0127"/>
    <w:rsid w:val="005D54FC"/>
    <w:rsid w:val="005E648E"/>
    <w:rsid w:val="005F221A"/>
    <w:rsid w:val="006018DD"/>
    <w:rsid w:val="00605054"/>
    <w:rsid w:val="00613FDB"/>
    <w:rsid w:val="00614178"/>
    <w:rsid w:val="006170CB"/>
    <w:rsid w:val="0062109A"/>
    <w:rsid w:val="006270ED"/>
    <w:rsid w:val="006473B4"/>
    <w:rsid w:val="006531ED"/>
    <w:rsid w:val="00654DA5"/>
    <w:rsid w:val="00656E0B"/>
    <w:rsid w:val="0067376D"/>
    <w:rsid w:val="006961AD"/>
    <w:rsid w:val="006A62DB"/>
    <w:rsid w:val="006B1366"/>
    <w:rsid w:val="006B30EF"/>
    <w:rsid w:val="006B74AC"/>
    <w:rsid w:val="006D2226"/>
    <w:rsid w:val="006E7030"/>
    <w:rsid w:val="006F0578"/>
    <w:rsid w:val="006F6BF8"/>
    <w:rsid w:val="00702E9E"/>
    <w:rsid w:val="00704718"/>
    <w:rsid w:val="0070675C"/>
    <w:rsid w:val="00706E31"/>
    <w:rsid w:val="007341C4"/>
    <w:rsid w:val="007417CB"/>
    <w:rsid w:val="00761EE2"/>
    <w:rsid w:val="007637D3"/>
    <w:rsid w:val="00766F7A"/>
    <w:rsid w:val="00786B95"/>
    <w:rsid w:val="0079565D"/>
    <w:rsid w:val="007A29C8"/>
    <w:rsid w:val="007B67C2"/>
    <w:rsid w:val="007C4108"/>
    <w:rsid w:val="007C72A4"/>
    <w:rsid w:val="007C787D"/>
    <w:rsid w:val="007D126A"/>
    <w:rsid w:val="007D2A8E"/>
    <w:rsid w:val="007D75C7"/>
    <w:rsid w:val="007E2E02"/>
    <w:rsid w:val="007E5681"/>
    <w:rsid w:val="007F133C"/>
    <w:rsid w:val="007F43B4"/>
    <w:rsid w:val="008060C0"/>
    <w:rsid w:val="008208E3"/>
    <w:rsid w:val="008215C6"/>
    <w:rsid w:val="00821B65"/>
    <w:rsid w:val="00823B56"/>
    <w:rsid w:val="00835FF4"/>
    <w:rsid w:val="00841195"/>
    <w:rsid w:val="00851D0E"/>
    <w:rsid w:val="00854D57"/>
    <w:rsid w:val="00857B52"/>
    <w:rsid w:val="00857B5E"/>
    <w:rsid w:val="008646E8"/>
    <w:rsid w:val="0086542E"/>
    <w:rsid w:val="00872B54"/>
    <w:rsid w:val="00881F5F"/>
    <w:rsid w:val="00890ECD"/>
    <w:rsid w:val="00896C3F"/>
    <w:rsid w:val="008A29DF"/>
    <w:rsid w:val="008A2A84"/>
    <w:rsid w:val="008A2E00"/>
    <w:rsid w:val="008A4757"/>
    <w:rsid w:val="008B4C8D"/>
    <w:rsid w:val="008B67CD"/>
    <w:rsid w:val="008C3297"/>
    <w:rsid w:val="008C6268"/>
    <w:rsid w:val="008D1CFB"/>
    <w:rsid w:val="008E0E23"/>
    <w:rsid w:val="009047F6"/>
    <w:rsid w:val="00941F3F"/>
    <w:rsid w:val="0095755A"/>
    <w:rsid w:val="009608C6"/>
    <w:rsid w:val="00965B02"/>
    <w:rsid w:val="009712CB"/>
    <w:rsid w:val="009736C3"/>
    <w:rsid w:val="00974BC0"/>
    <w:rsid w:val="00975222"/>
    <w:rsid w:val="00982AE0"/>
    <w:rsid w:val="0099602A"/>
    <w:rsid w:val="009A6F1A"/>
    <w:rsid w:val="009B1167"/>
    <w:rsid w:val="009B1FB6"/>
    <w:rsid w:val="009E5493"/>
    <w:rsid w:val="009F686F"/>
    <w:rsid w:val="00A012FB"/>
    <w:rsid w:val="00A066AD"/>
    <w:rsid w:val="00A1701D"/>
    <w:rsid w:val="00A170FD"/>
    <w:rsid w:val="00A17419"/>
    <w:rsid w:val="00A236EF"/>
    <w:rsid w:val="00A33796"/>
    <w:rsid w:val="00A61783"/>
    <w:rsid w:val="00A7401C"/>
    <w:rsid w:val="00A820C4"/>
    <w:rsid w:val="00A93E77"/>
    <w:rsid w:val="00A948A1"/>
    <w:rsid w:val="00AC5EBD"/>
    <w:rsid w:val="00AC6F55"/>
    <w:rsid w:val="00AD0F9B"/>
    <w:rsid w:val="00AD6ED7"/>
    <w:rsid w:val="00AE3E8A"/>
    <w:rsid w:val="00AF2595"/>
    <w:rsid w:val="00AF61A0"/>
    <w:rsid w:val="00B06FD9"/>
    <w:rsid w:val="00B22BF8"/>
    <w:rsid w:val="00B41C9B"/>
    <w:rsid w:val="00B53591"/>
    <w:rsid w:val="00B561C0"/>
    <w:rsid w:val="00B61457"/>
    <w:rsid w:val="00B72876"/>
    <w:rsid w:val="00B92445"/>
    <w:rsid w:val="00B9313F"/>
    <w:rsid w:val="00BB6AEA"/>
    <w:rsid w:val="00BE081B"/>
    <w:rsid w:val="00BF662F"/>
    <w:rsid w:val="00C03997"/>
    <w:rsid w:val="00C16109"/>
    <w:rsid w:val="00C1693F"/>
    <w:rsid w:val="00C3043B"/>
    <w:rsid w:val="00C37487"/>
    <w:rsid w:val="00C448F0"/>
    <w:rsid w:val="00C47379"/>
    <w:rsid w:val="00C66FB8"/>
    <w:rsid w:val="00C7038D"/>
    <w:rsid w:val="00C77F92"/>
    <w:rsid w:val="00C86BD2"/>
    <w:rsid w:val="00C875A3"/>
    <w:rsid w:val="00CB19AB"/>
    <w:rsid w:val="00CB25DA"/>
    <w:rsid w:val="00CB325D"/>
    <w:rsid w:val="00CC22E5"/>
    <w:rsid w:val="00CC3697"/>
    <w:rsid w:val="00CD58D9"/>
    <w:rsid w:val="00CE0560"/>
    <w:rsid w:val="00D054A0"/>
    <w:rsid w:val="00D13323"/>
    <w:rsid w:val="00D309F5"/>
    <w:rsid w:val="00D5339D"/>
    <w:rsid w:val="00D66682"/>
    <w:rsid w:val="00D72FB8"/>
    <w:rsid w:val="00D760AF"/>
    <w:rsid w:val="00D778FB"/>
    <w:rsid w:val="00D807AB"/>
    <w:rsid w:val="00D91FA3"/>
    <w:rsid w:val="00DA5770"/>
    <w:rsid w:val="00DC585C"/>
    <w:rsid w:val="00DE7D30"/>
    <w:rsid w:val="00DF0A33"/>
    <w:rsid w:val="00DF2C03"/>
    <w:rsid w:val="00DF624D"/>
    <w:rsid w:val="00DF65D7"/>
    <w:rsid w:val="00DF6B85"/>
    <w:rsid w:val="00E01217"/>
    <w:rsid w:val="00E05501"/>
    <w:rsid w:val="00E21CDF"/>
    <w:rsid w:val="00E2427B"/>
    <w:rsid w:val="00E25F26"/>
    <w:rsid w:val="00E44AAB"/>
    <w:rsid w:val="00E516EA"/>
    <w:rsid w:val="00E526DC"/>
    <w:rsid w:val="00E5576D"/>
    <w:rsid w:val="00E74CCA"/>
    <w:rsid w:val="00E75CFF"/>
    <w:rsid w:val="00E85173"/>
    <w:rsid w:val="00E86734"/>
    <w:rsid w:val="00E923B2"/>
    <w:rsid w:val="00E953AD"/>
    <w:rsid w:val="00E95DD6"/>
    <w:rsid w:val="00EA0493"/>
    <w:rsid w:val="00EA7067"/>
    <w:rsid w:val="00EB5854"/>
    <w:rsid w:val="00EC1725"/>
    <w:rsid w:val="00EC2829"/>
    <w:rsid w:val="00ED0AD6"/>
    <w:rsid w:val="00ED3382"/>
    <w:rsid w:val="00EE470C"/>
    <w:rsid w:val="00EF5A7B"/>
    <w:rsid w:val="00EF6849"/>
    <w:rsid w:val="00F020AC"/>
    <w:rsid w:val="00F0296A"/>
    <w:rsid w:val="00F03D57"/>
    <w:rsid w:val="00F07CA9"/>
    <w:rsid w:val="00F07EB2"/>
    <w:rsid w:val="00F137EB"/>
    <w:rsid w:val="00F205A4"/>
    <w:rsid w:val="00F253B5"/>
    <w:rsid w:val="00F33A00"/>
    <w:rsid w:val="00F33A54"/>
    <w:rsid w:val="00F4711C"/>
    <w:rsid w:val="00F531C1"/>
    <w:rsid w:val="00F54B6C"/>
    <w:rsid w:val="00F56F7B"/>
    <w:rsid w:val="00F72134"/>
    <w:rsid w:val="00F758D2"/>
    <w:rsid w:val="00F86024"/>
    <w:rsid w:val="00F951C9"/>
    <w:rsid w:val="00F96235"/>
    <w:rsid w:val="00FB43A3"/>
    <w:rsid w:val="00FD1831"/>
    <w:rsid w:val="00FE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3</cp:revision>
  <cp:lastPrinted>2021-09-15T22:31:00Z</cp:lastPrinted>
  <dcterms:created xsi:type="dcterms:W3CDTF">2022-03-23T17:16:00Z</dcterms:created>
  <dcterms:modified xsi:type="dcterms:W3CDTF">2022-03-23T18:15:00Z</dcterms:modified>
</cp:coreProperties>
</file>