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67AD5AEE" w:rsidR="003A5B76" w:rsidRPr="003B2D36" w:rsidRDefault="00B41C9B" w:rsidP="002D0762">
      <w:pPr>
        <w:pBdr>
          <w:bottom w:val="single" w:sz="12" w:space="1" w:color="auto"/>
        </w:pBdr>
        <w:rPr>
          <w:rFonts w:ascii="Calibri Light" w:hAnsi="Calibri Light"/>
          <w:b/>
          <w:bCs/>
          <w:sz w:val="24"/>
          <w:szCs w:val="24"/>
        </w:rPr>
      </w:pPr>
      <w:r w:rsidRPr="003B2D36">
        <w:rPr>
          <w:rFonts w:ascii="Calibri Light" w:hAnsi="Calibri Light"/>
          <w:b/>
          <w:bCs/>
          <w:sz w:val="24"/>
          <w:szCs w:val="24"/>
        </w:rPr>
        <w:t>June 30,</w:t>
      </w:r>
      <w:r w:rsidR="002D0762" w:rsidRPr="003B2D36">
        <w:rPr>
          <w:rFonts w:ascii="Calibri Light" w:hAnsi="Calibri Light"/>
          <w:b/>
          <w:bCs/>
          <w:sz w:val="24"/>
          <w:szCs w:val="24"/>
        </w:rPr>
        <w:t xml:space="preserve"> </w:t>
      </w:r>
      <w:r w:rsidR="00C03997" w:rsidRPr="003B2D36">
        <w:rPr>
          <w:rFonts w:ascii="Calibri Light" w:hAnsi="Calibri Light"/>
          <w:b/>
          <w:bCs/>
          <w:sz w:val="24"/>
          <w:szCs w:val="24"/>
        </w:rPr>
        <w:t>2021,</w:t>
      </w:r>
      <w:r w:rsidR="002D0762" w:rsidRPr="003B2D36">
        <w:rPr>
          <w:rFonts w:ascii="Calibri Light" w:hAnsi="Calibri Light"/>
          <w:b/>
          <w:bCs/>
          <w:sz w:val="24"/>
          <w:szCs w:val="24"/>
        </w:rPr>
        <w:t xml:space="preserve"> Granville Arts Boosters Meeting Minutes</w:t>
      </w:r>
    </w:p>
    <w:p w14:paraId="62491C7F" w14:textId="5C0C4ED6" w:rsidR="003A5B76" w:rsidRPr="003B2D36" w:rsidRDefault="003A5B76" w:rsidP="003A5B76">
      <w:pPr>
        <w:rPr>
          <w:rFonts w:ascii="Calibri Light" w:hAnsi="Calibri Light"/>
          <w:sz w:val="20"/>
          <w:szCs w:val="20"/>
        </w:rPr>
      </w:pPr>
      <w:r w:rsidRPr="003B2D36">
        <w:rPr>
          <w:rFonts w:ascii="Calibri Light" w:hAnsi="Calibri Light"/>
          <w:b/>
          <w:bCs/>
        </w:rPr>
        <w:t>Attendees</w:t>
      </w:r>
      <w:r w:rsidRPr="003B2D36">
        <w:rPr>
          <w:rFonts w:ascii="Calibri Light" w:hAnsi="Calibri Light"/>
          <w:b/>
          <w:bCs/>
          <w:sz w:val="20"/>
          <w:szCs w:val="20"/>
        </w:rPr>
        <w:t>:</w:t>
      </w:r>
      <w:r w:rsidRPr="003B2D36">
        <w:rPr>
          <w:rFonts w:ascii="Calibri Light" w:hAnsi="Calibri Light"/>
          <w:sz w:val="20"/>
          <w:szCs w:val="20"/>
        </w:rPr>
        <w:t xml:space="preserve"> Andy Wildman, Don Charlton, Courtney Van Ostran, Shelley Carr, </w:t>
      </w:r>
      <w:r w:rsidR="00B41C9B" w:rsidRPr="003B2D36">
        <w:rPr>
          <w:rFonts w:ascii="Calibri Light" w:hAnsi="Calibri Light"/>
          <w:sz w:val="20"/>
          <w:szCs w:val="20"/>
        </w:rPr>
        <w:t>Katie Belt</w:t>
      </w:r>
    </w:p>
    <w:p w14:paraId="3E709621" w14:textId="29D70CA1" w:rsidR="002D0762" w:rsidRPr="003B2D36" w:rsidRDefault="003A5B76" w:rsidP="00596560">
      <w:pPr>
        <w:rPr>
          <w:rFonts w:ascii="Calibri Light" w:hAnsi="Calibri Light"/>
          <w:b/>
          <w:bCs/>
          <w:sz w:val="20"/>
          <w:szCs w:val="20"/>
        </w:rPr>
      </w:pPr>
      <w:r w:rsidRPr="003B2D36">
        <w:rPr>
          <w:rFonts w:ascii="Calibri Light" w:hAnsi="Calibri Light"/>
          <w:sz w:val="20"/>
          <w:szCs w:val="20"/>
        </w:rPr>
        <w:t>Andy called the meeting to order at 7:05pm</w:t>
      </w:r>
    </w:p>
    <w:p w14:paraId="05830AC4" w14:textId="23768C06" w:rsidR="003A5B76" w:rsidRPr="003B2D36" w:rsidRDefault="003A5B76" w:rsidP="003A5B76">
      <w:pPr>
        <w:rPr>
          <w:rFonts w:ascii="Calibri Light" w:hAnsi="Calibri Light"/>
          <w:b/>
          <w:bCs/>
          <w:color w:val="1F497D" w:themeColor="text2"/>
          <w:u w:val="single"/>
        </w:rPr>
      </w:pPr>
      <w:r w:rsidRPr="003B2D36">
        <w:rPr>
          <w:rFonts w:ascii="Calibri Light" w:hAnsi="Calibri Light"/>
          <w:b/>
          <w:bCs/>
          <w:color w:val="1F497D" w:themeColor="text2"/>
          <w:u w:val="single"/>
        </w:rPr>
        <w:t xml:space="preserve">Review of </w:t>
      </w:r>
      <w:r w:rsidR="00C03997" w:rsidRPr="003B2D36">
        <w:rPr>
          <w:rFonts w:ascii="Calibri Light" w:hAnsi="Calibri Light"/>
          <w:b/>
          <w:bCs/>
          <w:color w:val="1F497D" w:themeColor="text2"/>
          <w:u w:val="single"/>
        </w:rPr>
        <w:t>May</w:t>
      </w:r>
      <w:r w:rsidRPr="003B2D36">
        <w:rPr>
          <w:rFonts w:ascii="Calibri Light" w:hAnsi="Calibri Light"/>
          <w:b/>
          <w:bCs/>
          <w:color w:val="1F497D" w:themeColor="text2"/>
          <w:u w:val="single"/>
        </w:rPr>
        <w:t xml:space="preserve"> Meeting Minutes:</w:t>
      </w:r>
    </w:p>
    <w:p w14:paraId="2F484D23" w14:textId="4D6443A9" w:rsidR="003A5B76" w:rsidRPr="003B2D36" w:rsidRDefault="003A5B76" w:rsidP="00596560">
      <w:pPr>
        <w:rPr>
          <w:rFonts w:ascii="Calibri Light" w:hAnsi="Calibri Light"/>
          <w:sz w:val="20"/>
          <w:szCs w:val="20"/>
        </w:rPr>
      </w:pPr>
      <w:r w:rsidRPr="003B2D36">
        <w:rPr>
          <w:rFonts w:ascii="Calibri Light" w:hAnsi="Calibri Light"/>
          <w:sz w:val="20"/>
          <w:szCs w:val="20"/>
        </w:rPr>
        <w:t>Minutes were reviewed and approved.</w:t>
      </w:r>
    </w:p>
    <w:p w14:paraId="34F44784" w14:textId="7C630AC1" w:rsidR="00B41C9B" w:rsidRPr="003B2D36" w:rsidRDefault="00B41C9B" w:rsidP="00596560">
      <w:pPr>
        <w:rPr>
          <w:rFonts w:ascii="Calibri Light" w:hAnsi="Calibri Light"/>
          <w:b/>
          <w:bCs/>
          <w:color w:val="1F497D" w:themeColor="text2"/>
          <w:u w:val="single"/>
        </w:rPr>
      </w:pPr>
      <w:r w:rsidRPr="003B2D36">
        <w:rPr>
          <w:rFonts w:ascii="Calibri Light" w:hAnsi="Calibri Light"/>
          <w:b/>
          <w:bCs/>
          <w:color w:val="1F497D" w:themeColor="text2"/>
          <w:u w:val="single"/>
        </w:rPr>
        <w:t>Election of New Officers</w:t>
      </w:r>
    </w:p>
    <w:p w14:paraId="3A08042B" w14:textId="00865C38" w:rsidR="00B41C9B" w:rsidRPr="003B2D36" w:rsidRDefault="00B41C9B" w:rsidP="00596560">
      <w:pPr>
        <w:rPr>
          <w:rFonts w:ascii="Calibri Light" w:hAnsi="Calibri Light"/>
          <w:sz w:val="20"/>
          <w:szCs w:val="20"/>
        </w:rPr>
      </w:pPr>
      <w:r w:rsidRPr="003B2D36">
        <w:rPr>
          <w:rFonts w:ascii="Calibri Light" w:hAnsi="Calibri Light"/>
          <w:b/>
          <w:bCs/>
          <w:sz w:val="20"/>
          <w:szCs w:val="20"/>
        </w:rPr>
        <w:t xml:space="preserve">Secretary – </w:t>
      </w:r>
      <w:r w:rsidRPr="003B2D36">
        <w:rPr>
          <w:rFonts w:ascii="Calibri Light" w:hAnsi="Calibri Light"/>
          <w:sz w:val="20"/>
          <w:szCs w:val="20"/>
        </w:rPr>
        <w:t>Katie Belt was elected as Secretary of Arts Booster</w:t>
      </w:r>
    </w:p>
    <w:p w14:paraId="33DC4C04" w14:textId="0B0B59A1" w:rsidR="007D126A" w:rsidRPr="003B2D36" w:rsidRDefault="007D126A" w:rsidP="00596560">
      <w:pPr>
        <w:rPr>
          <w:rFonts w:ascii="Calibri Light" w:hAnsi="Calibri Light"/>
          <w:sz w:val="20"/>
          <w:szCs w:val="20"/>
        </w:rPr>
      </w:pPr>
      <w:r w:rsidRPr="003B2D36">
        <w:rPr>
          <w:rFonts w:ascii="Calibri Light" w:hAnsi="Calibri Light"/>
          <w:sz w:val="20"/>
          <w:szCs w:val="20"/>
        </w:rPr>
        <w:t>Don Charlton motioned, and Courtney Van Ostran seconded the motion. The motion passed.</w:t>
      </w:r>
    </w:p>
    <w:p w14:paraId="449E0B9D" w14:textId="5F395164" w:rsidR="00596560" w:rsidRPr="003B2D36" w:rsidRDefault="00596560" w:rsidP="00596560">
      <w:pPr>
        <w:rPr>
          <w:rFonts w:ascii="Calibri Light" w:hAnsi="Calibri Light"/>
          <w:b/>
          <w:bCs/>
          <w:color w:val="1F497D" w:themeColor="text2"/>
          <w:u w:val="single"/>
        </w:rPr>
      </w:pPr>
      <w:r w:rsidRPr="003B2D36">
        <w:rPr>
          <w:rFonts w:ascii="Calibri Light" w:hAnsi="Calibri Light"/>
          <w:b/>
          <w:bCs/>
          <w:color w:val="1F497D" w:themeColor="text2"/>
          <w:u w:val="single"/>
        </w:rPr>
        <w:t>Treasurer’s Report</w:t>
      </w:r>
    </w:p>
    <w:p w14:paraId="609B432D" w14:textId="77777777" w:rsidR="00C03997" w:rsidRPr="003B2D36" w:rsidRDefault="00C03997" w:rsidP="00596560">
      <w:pPr>
        <w:rPr>
          <w:rFonts w:ascii="Calibri Light" w:hAnsi="Calibri Light"/>
          <w:color w:val="FF0000"/>
          <w:sz w:val="20"/>
          <w:szCs w:val="20"/>
        </w:rPr>
      </w:pPr>
      <w:r w:rsidRPr="003B2D36">
        <w:rPr>
          <w:rFonts w:ascii="Calibri Light" w:hAnsi="Calibri Light"/>
          <w:color w:val="FF0000"/>
          <w:sz w:val="20"/>
          <w:szCs w:val="20"/>
        </w:rPr>
        <w:t>TBD</w:t>
      </w:r>
    </w:p>
    <w:p w14:paraId="7D27D27F" w14:textId="7E2F1EE4" w:rsidR="00C03997" w:rsidRPr="003B2D36" w:rsidRDefault="00C03997" w:rsidP="00596560">
      <w:pPr>
        <w:rPr>
          <w:rFonts w:ascii="Calibri Light" w:hAnsi="Calibri Light"/>
          <w:sz w:val="20"/>
          <w:szCs w:val="20"/>
        </w:rPr>
      </w:pPr>
      <w:r w:rsidRPr="003B2D36">
        <w:rPr>
          <w:rFonts w:ascii="Calibri Light" w:hAnsi="Calibri Light"/>
          <w:sz w:val="20"/>
          <w:szCs w:val="20"/>
        </w:rPr>
        <w:t xml:space="preserve">Don Charlton motioned to approve the treasurer’s report. </w:t>
      </w:r>
      <w:r w:rsidRPr="003B2D36">
        <w:rPr>
          <w:rFonts w:ascii="Calibri Light" w:hAnsi="Calibri Light"/>
          <w:sz w:val="20"/>
          <w:szCs w:val="20"/>
        </w:rPr>
        <w:t xml:space="preserve">Courtney Van Ostran </w:t>
      </w:r>
      <w:r w:rsidRPr="003B2D36">
        <w:rPr>
          <w:rFonts w:ascii="Calibri Light" w:hAnsi="Calibri Light"/>
          <w:sz w:val="20"/>
          <w:szCs w:val="20"/>
        </w:rPr>
        <w:t>seconded the motion.  The motion passed.</w:t>
      </w:r>
    </w:p>
    <w:p w14:paraId="247B3F52" w14:textId="7C718499" w:rsidR="00C03997" w:rsidRPr="003B2D36" w:rsidRDefault="00C03997" w:rsidP="00596560">
      <w:pPr>
        <w:rPr>
          <w:rFonts w:ascii="Calibri Light" w:hAnsi="Calibri Light"/>
          <w:b/>
          <w:bCs/>
          <w:color w:val="1F497D" w:themeColor="text2"/>
          <w:u w:val="single"/>
        </w:rPr>
      </w:pPr>
      <w:r w:rsidRPr="003B2D36">
        <w:rPr>
          <w:rFonts w:ascii="Calibri Light" w:hAnsi="Calibri Light"/>
          <w:b/>
          <w:bCs/>
          <w:color w:val="1F497D" w:themeColor="text2"/>
          <w:u w:val="single"/>
        </w:rPr>
        <w:t>Membership Update</w:t>
      </w:r>
    </w:p>
    <w:p w14:paraId="29F8E096" w14:textId="5774A34C" w:rsidR="00C03997" w:rsidRPr="003B2D36" w:rsidRDefault="00C03997" w:rsidP="005B345B">
      <w:pPr>
        <w:pStyle w:val="ListParagraph"/>
        <w:numPr>
          <w:ilvl w:val="0"/>
          <w:numId w:val="40"/>
        </w:numPr>
        <w:rPr>
          <w:rFonts w:ascii="Calibri Light" w:hAnsi="Calibri Light"/>
          <w:sz w:val="20"/>
          <w:szCs w:val="20"/>
        </w:rPr>
      </w:pPr>
      <w:r w:rsidRPr="003B2D36">
        <w:rPr>
          <w:rFonts w:ascii="Calibri Light" w:hAnsi="Calibri Light"/>
          <w:sz w:val="20"/>
          <w:szCs w:val="20"/>
        </w:rPr>
        <w:t>Katie Belt was elected as the 2021/2022 Arts Boosters Secretary</w:t>
      </w:r>
    </w:p>
    <w:p w14:paraId="3EB7C241" w14:textId="758A5F60" w:rsidR="005B345B" w:rsidRPr="003B2D36" w:rsidRDefault="005B345B" w:rsidP="005B345B">
      <w:pPr>
        <w:pStyle w:val="ListParagraph"/>
        <w:numPr>
          <w:ilvl w:val="0"/>
          <w:numId w:val="40"/>
        </w:numPr>
        <w:rPr>
          <w:rFonts w:ascii="Calibri Light" w:hAnsi="Calibri Light"/>
          <w:sz w:val="20"/>
          <w:szCs w:val="20"/>
        </w:rPr>
      </w:pPr>
      <w:r w:rsidRPr="003B2D36">
        <w:rPr>
          <w:rFonts w:ascii="Calibri Light" w:hAnsi="Calibri Light"/>
          <w:sz w:val="20"/>
          <w:szCs w:val="20"/>
        </w:rPr>
        <w:t>There was discussion around how we can continue to involve the arts and theater groups in the Arts Boosters.  We will continue to include them in all communications and share budget information.</w:t>
      </w:r>
    </w:p>
    <w:p w14:paraId="36F9D136" w14:textId="5FD30D72" w:rsidR="00C03997" w:rsidRPr="003B2D36" w:rsidRDefault="00C03997" w:rsidP="00596560">
      <w:pPr>
        <w:rPr>
          <w:rFonts w:ascii="Calibri Light" w:hAnsi="Calibri Light"/>
          <w:b/>
          <w:bCs/>
          <w:color w:val="1F497D" w:themeColor="text2"/>
          <w:u w:val="single"/>
        </w:rPr>
      </w:pPr>
      <w:r w:rsidRPr="003B2D36">
        <w:rPr>
          <w:rFonts w:ascii="Calibri Light" w:hAnsi="Calibri Light"/>
          <w:b/>
          <w:bCs/>
          <w:color w:val="1F497D" w:themeColor="text2"/>
          <w:u w:val="single"/>
        </w:rPr>
        <w:t>Director’s Report</w:t>
      </w:r>
    </w:p>
    <w:p w14:paraId="6B278C3E" w14:textId="111E71EA" w:rsidR="00C03997" w:rsidRPr="003B2D36" w:rsidRDefault="003B2D36" w:rsidP="00596560">
      <w:pPr>
        <w:rPr>
          <w:rFonts w:ascii="Calibri Light" w:hAnsi="Calibri Light"/>
          <w:sz w:val="20"/>
          <w:szCs w:val="20"/>
        </w:rPr>
      </w:pPr>
      <w:r>
        <w:rPr>
          <w:rFonts w:ascii="Calibri Light" w:hAnsi="Calibri Light"/>
          <w:sz w:val="20"/>
          <w:szCs w:val="20"/>
        </w:rPr>
        <w:t>No</w:t>
      </w:r>
      <w:r w:rsidR="00C03997" w:rsidRPr="003B2D36">
        <w:rPr>
          <w:rFonts w:ascii="Calibri Light" w:hAnsi="Calibri Light"/>
          <w:sz w:val="20"/>
          <w:szCs w:val="20"/>
        </w:rPr>
        <w:t xml:space="preserve"> report.</w:t>
      </w:r>
    </w:p>
    <w:p w14:paraId="1265A90C" w14:textId="5879D2E5" w:rsidR="00C03997" w:rsidRPr="003B2D36" w:rsidRDefault="00C03997" w:rsidP="00596560">
      <w:pPr>
        <w:rPr>
          <w:rFonts w:ascii="Calibri Light" w:hAnsi="Calibri Light"/>
          <w:b/>
          <w:bCs/>
          <w:color w:val="1F497D" w:themeColor="text2"/>
          <w:u w:val="single"/>
        </w:rPr>
      </w:pPr>
      <w:r w:rsidRPr="003B2D36">
        <w:rPr>
          <w:rFonts w:ascii="Calibri Light" w:hAnsi="Calibri Light"/>
          <w:b/>
          <w:bCs/>
          <w:color w:val="1F497D" w:themeColor="text2"/>
          <w:u w:val="single"/>
        </w:rPr>
        <w:t xml:space="preserve">Old </w:t>
      </w:r>
      <w:r w:rsidR="005B345B" w:rsidRPr="003B2D36">
        <w:rPr>
          <w:rFonts w:ascii="Calibri Light" w:hAnsi="Calibri Light"/>
          <w:b/>
          <w:bCs/>
          <w:color w:val="1F497D" w:themeColor="text2"/>
          <w:u w:val="single"/>
        </w:rPr>
        <w:t>Business</w:t>
      </w:r>
    </w:p>
    <w:p w14:paraId="19AAC4BA" w14:textId="5FE0C492" w:rsidR="005C78B7" w:rsidRPr="003B2D36" w:rsidRDefault="007341C4" w:rsidP="005B345B">
      <w:pPr>
        <w:rPr>
          <w:rFonts w:ascii="Calibri Light" w:hAnsi="Calibri Light"/>
          <w:b/>
          <w:bCs/>
          <w:color w:val="404040" w:themeColor="text1" w:themeTint="BF"/>
          <w:sz w:val="20"/>
          <w:szCs w:val="20"/>
          <w:u w:val="single"/>
        </w:rPr>
      </w:pPr>
      <w:r w:rsidRPr="003B2D36">
        <w:rPr>
          <w:rFonts w:ascii="Calibri Light" w:hAnsi="Calibri Light"/>
          <w:b/>
          <w:bCs/>
          <w:color w:val="404040" w:themeColor="text1" w:themeTint="BF"/>
          <w:sz w:val="20"/>
          <w:szCs w:val="20"/>
          <w:u w:val="single"/>
        </w:rPr>
        <w:t xml:space="preserve">GEF Artisan Scholarship </w:t>
      </w:r>
    </w:p>
    <w:p w14:paraId="4CE1F71F" w14:textId="18766A2C" w:rsidR="005B345B" w:rsidRPr="003B2D36" w:rsidRDefault="005B345B" w:rsidP="005B345B">
      <w:pPr>
        <w:rPr>
          <w:rFonts w:ascii="Calibri Light" w:hAnsi="Calibri Light"/>
          <w:sz w:val="20"/>
          <w:szCs w:val="20"/>
        </w:rPr>
      </w:pPr>
      <w:r w:rsidRPr="003B2D36">
        <w:rPr>
          <w:rFonts w:ascii="Calibri Light" w:hAnsi="Calibri Light"/>
          <w:sz w:val="20"/>
          <w:szCs w:val="20"/>
        </w:rPr>
        <w:t xml:space="preserve">The current funding source for the Granville Education Foundation Artisan Scholarship </w:t>
      </w:r>
      <w:r w:rsidR="00890ECD" w:rsidRPr="003B2D36">
        <w:rPr>
          <w:rFonts w:ascii="Calibri Light" w:hAnsi="Calibri Light"/>
          <w:sz w:val="20"/>
          <w:szCs w:val="20"/>
        </w:rPr>
        <w:t xml:space="preserve">has agreed to continue to fund the scholarship fi the Arts Boosters will manage the scholarship. </w:t>
      </w:r>
    </w:p>
    <w:p w14:paraId="11D3DD0C" w14:textId="208267FF" w:rsidR="00890ECD" w:rsidRPr="003B2D36" w:rsidRDefault="00890ECD" w:rsidP="005B345B">
      <w:pPr>
        <w:rPr>
          <w:rFonts w:ascii="Calibri Light" w:hAnsi="Calibri Light"/>
          <w:sz w:val="20"/>
          <w:szCs w:val="20"/>
        </w:rPr>
      </w:pPr>
      <w:r w:rsidRPr="003B2D36">
        <w:rPr>
          <w:rFonts w:ascii="Calibri Light" w:hAnsi="Calibri Light"/>
          <w:sz w:val="20"/>
          <w:szCs w:val="20"/>
        </w:rPr>
        <w:t xml:space="preserve">Discussion took place around </w:t>
      </w:r>
      <w:r w:rsidR="004B4FD9" w:rsidRPr="003B2D36">
        <w:rPr>
          <w:rFonts w:ascii="Calibri Light" w:hAnsi="Calibri Light"/>
          <w:sz w:val="20"/>
          <w:szCs w:val="20"/>
        </w:rPr>
        <w:t>whether</w:t>
      </w:r>
      <w:r w:rsidRPr="003B2D36">
        <w:rPr>
          <w:rFonts w:ascii="Calibri Light" w:hAnsi="Calibri Light"/>
          <w:sz w:val="20"/>
          <w:szCs w:val="20"/>
        </w:rPr>
        <w:t xml:space="preserve"> the Arts Boosters </w:t>
      </w:r>
      <w:r w:rsidR="004B4FD9" w:rsidRPr="003B2D36">
        <w:rPr>
          <w:rFonts w:ascii="Calibri Light" w:hAnsi="Calibri Light"/>
          <w:sz w:val="20"/>
          <w:szCs w:val="20"/>
        </w:rPr>
        <w:t xml:space="preserve">should manage the GEF Artisan Scholarship.  The group decided to decline managing the scholarship.  Courtney will tell them we would like to pass on the GEF Artisan scholarship oversight. </w:t>
      </w:r>
    </w:p>
    <w:p w14:paraId="1325C2D8" w14:textId="39C61FA5" w:rsidR="00131EA4" w:rsidRPr="003B2D36" w:rsidRDefault="005C78B7" w:rsidP="004B4FD9">
      <w:pPr>
        <w:rPr>
          <w:rFonts w:ascii="Calibri Light" w:hAnsi="Calibri Light"/>
          <w:b/>
          <w:bCs/>
          <w:color w:val="404040" w:themeColor="text1" w:themeTint="BF"/>
          <w:sz w:val="20"/>
          <w:szCs w:val="20"/>
          <w:u w:val="single"/>
        </w:rPr>
      </w:pPr>
      <w:r w:rsidRPr="003B2D36">
        <w:rPr>
          <w:rFonts w:ascii="Calibri Light" w:hAnsi="Calibri Light"/>
          <w:b/>
          <w:bCs/>
          <w:color w:val="404040" w:themeColor="text1" w:themeTint="BF"/>
          <w:sz w:val="20"/>
          <w:szCs w:val="20"/>
          <w:u w:val="single"/>
        </w:rPr>
        <w:t>Grants</w:t>
      </w:r>
      <w:r w:rsidR="00131EA4" w:rsidRPr="003B2D36">
        <w:rPr>
          <w:rFonts w:ascii="Calibri Light" w:hAnsi="Calibri Light"/>
          <w:b/>
          <w:bCs/>
          <w:color w:val="404040" w:themeColor="text1" w:themeTint="BF"/>
          <w:sz w:val="20"/>
          <w:szCs w:val="20"/>
          <w:u w:val="single"/>
        </w:rPr>
        <w:t xml:space="preserve"> </w:t>
      </w:r>
    </w:p>
    <w:p w14:paraId="18CE324C" w14:textId="1DDF1B44" w:rsidR="004B4FD9" w:rsidRPr="003B2D36" w:rsidRDefault="004B4FD9" w:rsidP="004B4FD9">
      <w:pPr>
        <w:rPr>
          <w:rFonts w:ascii="Calibri Light" w:hAnsi="Calibri Light"/>
          <w:sz w:val="20"/>
          <w:szCs w:val="20"/>
        </w:rPr>
      </w:pPr>
      <w:r w:rsidRPr="003B2D36">
        <w:rPr>
          <w:rFonts w:ascii="Calibri Light" w:hAnsi="Calibri Light"/>
          <w:sz w:val="20"/>
          <w:szCs w:val="20"/>
        </w:rPr>
        <w:t>Courtney has only heard back from Park National Bank regarding grants. Waiting to hear from other resources.</w:t>
      </w:r>
    </w:p>
    <w:p w14:paraId="4C5F9BFC" w14:textId="77777777" w:rsidR="003B2D36" w:rsidRDefault="003B2D36">
      <w:pPr>
        <w:rPr>
          <w:rFonts w:ascii="Calibri Light" w:hAnsi="Calibri Light"/>
          <w:b/>
          <w:bCs/>
          <w:color w:val="404040" w:themeColor="text1" w:themeTint="BF"/>
          <w:sz w:val="20"/>
          <w:szCs w:val="20"/>
          <w:u w:val="single"/>
        </w:rPr>
      </w:pPr>
      <w:r>
        <w:rPr>
          <w:rFonts w:ascii="Calibri Light" w:hAnsi="Calibri Light"/>
          <w:b/>
          <w:bCs/>
          <w:color w:val="404040" w:themeColor="text1" w:themeTint="BF"/>
          <w:sz w:val="20"/>
          <w:szCs w:val="20"/>
          <w:u w:val="single"/>
        </w:rPr>
        <w:br w:type="page"/>
      </w:r>
    </w:p>
    <w:p w14:paraId="2E662B38" w14:textId="00B8CB65" w:rsidR="004B4FD9" w:rsidRPr="003B2D36" w:rsidRDefault="004B4FD9" w:rsidP="004B4FD9">
      <w:pPr>
        <w:rPr>
          <w:rFonts w:ascii="Calibri Light" w:hAnsi="Calibri Light"/>
          <w:b/>
          <w:bCs/>
          <w:color w:val="404040" w:themeColor="text1" w:themeTint="BF"/>
          <w:sz w:val="20"/>
          <w:szCs w:val="20"/>
          <w:u w:val="single"/>
        </w:rPr>
      </w:pPr>
      <w:r w:rsidRPr="003B2D36">
        <w:rPr>
          <w:rFonts w:ascii="Calibri Light" w:hAnsi="Calibri Light"/>
          <w:b/>
          <w:bCs/>
          <w:color w:val="404040" w:themeColor="text1" w:themeTint="BF"/>
          <w:sz w:val="20"/>
          <w:szCs w:val="20"/>
          <w:u w:val="single"/>
        </w:rPr>
        <w:lastRenderedPageBreak/>
        <w:t>Name change to Arts Boosters:</w:t>
      </w:r>
    </w:p>
    <w:p w14:paraId="0A692094" w14:textId="6A66DBFA" w:rsidR="004B4FD9" w:rsidRPr="003B2D36" w:rsidRDefault="004B4FD9" w:rsidP="004B4FD9">
      <w:pPr>
        <w:rPr>
          <w:rFonts w:ascii="Calibri Light" w:hAnsi="Calibri Light"/>
          <w:sz w:val="20"/>
          <w:szCs w:val="20"/>
        </w:rPr>
      </w:pPr>
      <w:r w:rsidRPr="003B2D36">
        <w:rPr>
          <w:rFonts w:ascii="Calibri Light" w:hAnsi="Calibri Light"/>
          <w:sz w:val="20"/>
          <w:szCs w:val="20"/>
        </w:rPr>
        <w:t>Courtney</w:t>
      </w:r>
      <w:r w:rsidR="00F0296A" w:rsidRPr="003B2D36">
        <w:rPr>
          <w:rFonts w:ascii="Calibri Light" w:hAnsi="Calibri Light"/>
          <w:sz w:val="20"/>
          <w:szCs w:val="20"/>
        </w:rPr>
        <w:t xml:space="preserve"> is</w:t>
      </w:r>
      <w:r w:rsidRPr="003B2D36">
        <w:rPr>
          <w:rFonts w:ascii="Calibri Light" w:hAnsi="Calibri Light"/>
          <w:sz w:val="20"/>
          <w:szCs w:val="20"/>
        </w:rPr>
        <w:t xml:space="preserve"> still waiting on paperwork to officially change name from Granville Music Boosters to Granville Arts Boosters.  </w:t>
      </w:r>
    </w:p>
    <w:p w14:paraId="381790B2" w14:textId="1346D99C" w:rsidR="004B4FD9" w:rsidRPr="003B2D36" w:rsidRDefault="004B4FD9" w:rsidP="004B4FD9">
      <w:pPr>
        <w:rPr>
          <w:rFonts w:ascii="Calibri Light" w:hAnsi="Calibri Light"/>
          <w:sz w:val="20"/>
          <w:szCs w:val="20"/>
        </w:rPr>
      </w:pPr>
      <w:r w:rsidRPr="003B2D36">
        <w:rPr>
          <w:rFonts w:ascii="Calibri Light" w:hAnsi="Calibri Light"/>
          <w:sz w:val="20"/>
          <w:szCs w:val="20"/>
        </w:rPr>
        <w:t xml:space="preserve">Shelly to stop payment on checks </w:t>
      </w:r>
      <w:r w:rsidRPr="003B2D36">
        <w:rPr>
          <w:rFonts w:ascii="Calibri Light" w:hAnsi="Calibri Light"/>
          <w:color w:val="FF0000"/>
          <w:sz w:val="20"/>
          <w:szCs w:val="20"/>
        </w:rPr>
        <w:t>(need more info here pls)</w:t>
      </w:r>
    </w:p>
    <w:p w14:paraId="759D3730" w14:textId="77777777" w:rsidR="00131EA4" w:rsidRPr="003B2D36" w:rsidRDefault="00131EA4" w:rsidP="00131EA4">
      <w:pPr>
        <w:rPr>
          <w:rFonts w:ascii="Calibri Light" w:hAnsi="Calibri Light"/>
          <w:b/>
          <w:bCs/>
          <w:color w:val="404040" w:themeColor="text1" w:themeTint="BF"/>
          <w:sz w:val="20"/>
          <w:szCs w:val="20"/>
          <w:u w:val="single"/>
        </w:rPr>
      </w:pPr>
      <w:r w:rsidRPr="003B2D36">
        <w:rPr>
          <w:rFonts w:ascii="Calibri Light" w:hAnsi="Calibri Light"/>
          <w:b/>
          <w:bCs/>
          <w:color w:val="404040" w:themeColor="text1" w:themeTint="BF"/>
          <w:sz w:val="20"/>
          <w:szCs w:val="20"/>
          <w:u w:val="single"/>
        </w:rPr>
        <w:t>Mattress Sale</w:t>
      </w:r>
    </w:p>
    <w:p w14:paraId="2B5B3077" w14:textId="77777777" w:rsidR="00131EA4" w:rsidRPr="003B2D36" w:rsidRDefault="00131EA4" w:rsidP="00131EA4">
      <w:pPr>
        <w:pStyle w:val="ListParagraph"/>
        <w:numPr>
          <w:ilvl w:val="0"/>
          <w:numId w:val="42"/>
        </w:numPr>
        <w:rPr>
          <w:rFonts w:ascii="Calibri Light" w:hAnsi="Calibri Light"/>
          <w:color w:val="404040" w:themeColor="text1" w:themeTint="BF"/>
          <w:sz w:val="20"/>
          <w:szCs w:val="20"/>
        </w:rPr>
      </w:pPr>
      <w:r w:rsidRPr="003B2D36">
        <w:rPr>
          <w:rFonts w:ascii="Calibri Light" w:hAnsi="Calibri Light"/>
          <w:color w:val="404040" w:themeColor="text1" w:themeTint="BF"/>
          <w:sz w:val="20"/>
          <w:szCs w:val="20"/>
        </w:rPr>
        <w:t>No date set for Mattress Sale</w:t>
      </w:r>
    </w:p>
    <w:p w14:paraId="645F0631" w14:textId="77AF5E8F" w:rsidR="00131EA4" w:rsidRPr="003B2D36" w:rsidRDefault="00131EA4" w:rsidP="00131EA4">
      <w:pPr>
        <w:pStyle w:val="ListParagraph"/>
        <w:numPr>
          <w:ilvl w:val="0"/>
          <w:numId w:val="42"/>
        </w:numPr>
        <w:rPr>
          <w:rFonts w:ascii="Calibri Light" w:hAnsi="Calibri Light"/>
          <w:color w:val="404040" w:themeColor="text1" w:themeTint="BF"/>
          <w:sz w:val="20"/>
          <w:szCs w:val="20"/>
        </w:rPr>
      </w:pPr>
      <w:r w:rsidRPr="003B2D36">
        <w:rPr>
          <w:rFonts w:ascii="Calibri Light" w:hAnsi="Calibri Light"/>
          <w:color w:val="404040" w:themeColor="text1" w:themeTint="BF"/>
          <w:sz w:val="20"/>
          <w:szCs w:val="20"/>
        </w:rPr>
        <w:t>Kevin Crimiski</w:t>
      </w:r>
      <w:r w:rsidR="003B2D36" w:rsidRPr="003B2D36">
        <w:rPr>
          <w:rFonts w:ascii="Calibri Light" w:hAnsi="Calibri Light"/>
          <w:color w:val="FF0000"/>
          <w:sz w:val="20"/>
          <w:szCs w:val="20"/>
        </w:rPr>
        <w:t>(</w:t>
      </w:r>
      <w:proofErr w:type="spellStart"/>
      <w:r w:rsidR="003B2D36" w:rsidRPr="003B2D36">
        <w:rPr>
          <w:rFonts w:ascii="Calibri Light" w:hAnsi="Calibri Light"/>
          <w:color w:val="FF0000"/>
          <w:sz w:val="20"/>
          <w:szCs w:val="20"/>
        </w:rPr>
        <w:t>sp</w:t>
      </w:r>
      <w:proofErr w:type="spellEnd"/>
      <w:r w:rsidR="003B2D36" w:rsidRPr="003B2D36">
        <w:rPr>
          <w:rFonts w:ascii="Calibri Light" w:hAnsi="Calibri Light"/>
          <w:color w:val="FF0000"/>
          <w:sz w:val="20"/>
          <w:szCs w:val="20"/>
        </w:rPr>
        <w:t>?)</w:t>
      </w:r>
      <w:r w:rsidRPr="003B2D36">
        <w:rPr>
          <w:rFonts w:ascii="Calibri Light" w:hAnsi="Calibri Light"/>
          <w:color w:val="FF0000"/>
          <w:sz w:val="20"/>
          <w:szCs w:val="20"/>
        </w:rPr>
        <w:t xml:space="preserve"> </w:t>
      </w:r>
      <w:r w:rsidRPr="003B2D36">
        <w:rPr>
          <w:rFonts w:ascii="Calibri Light" w:hAnsi="Calibri Light"/>
          <w:color w:val="404040" w:themeColor="text1" w:themeTint="BF"/>
          <w:sz w:val="20"/>
          <w:szCs w:val="20"/>
        </w:rPr>
        <w:t>still wants to do the mattress sale.</w:t>
      </w:r>
    </w:p>
    <w:p w14:paraId="2C7D7226" w14:textId="77777777" w:rsidR="00131EA4" w:rsidRPr="003B2D36" w:rsidRDefault="00131EA4" w:rsidP="00131EA4">
      <w:pPr>
        <w:pStyle w:val="ListParagraph"/>
        <w:numPr>
          <w:ilvl w:val="0"/>
          <w:numId w:val="42"/>
        </w:numPr>
        <w:rPr>
          <w:rFonts w:ascii="Calibri Light" w:hAnsi="Calibri Light"/>
          <w:color w:val="404040" w:themeColor="text1" w:themeTint="BF"/>
          <w:sz w:val="20"/>
          <w:szCs w:val="20"/>
        </w:rPr>
      </w:pPr>
      <w:r w:rsidRPr="003B2D36">
        <w:rPr>
          <w:rFonts w:ascii="Calibri Light" w:hAnsi="Calibri Light"/>
          <w:color w:val="404040" w:themeColor="text1" w:themeTint="BF"/>
          <w:sz w:val="20"/>
          <w:szCs w:val="20"/>
        </w:rPr>
        <w:t>Need Jared and Kristin to share information re: Fall performances so we could potentially coordinate date/time for mattress sale.</w:t>
      </w:r>
    </w:p>
    <w:p w14:paraId="6390E84E" w14:textId="77777777" w:rsidR="00131EA4" w:rsidRPr="003B2D36" w:rsidRDefault="00131EA4" w:rsidP="00131EA4">
      <w:pPr>
        <w:pStyle w:val="ListParagraph"/>
        <w:numPr>
          <w:ilvl w:val="0"/>
          <w:numId w:val="42"/>
        </w:numPr>
        <w:rPr>
          <w:rFonts w:ascii="Calibri Light" w:hAnsi="Calibri Light"/>
          <w:color w:val="404040" w:themeColor="text1" w:themeTint="BF"/>
          <w:sz w:val="20"/>
          <w:szCs w:val="20"/>
        </w:rPr>
      </w:pPr>
      <w:r w:rsidRPr="003B2D36">
        <w:rPr>
          <w:rFonts w:ascii="Calibri Light" w:hAnsi="Calibri Light"/>
          <w:color w:val="404040" w:themeColor="text1" w:themeTint="BF"/>
          <w:sz w:val="20"/>
          <w:szCs w:val="20"/>
        </w:rPr>
        <w:t>We will need help marketing the mattress sale for it to be successful.</w:t>
      </w:r>
    </w:p>
    <w:p w14:paraId="01109E80" w14:textId="3BF55F72" w:rsidR="00131EA4" w:rsidRPr="003B2D36" w:rsidRDefault="003B2D36" w:rsidP="00F0296A">
      <w:pPr>
        <w:pStyle w:val="ListParagraph"/>
        <w:numPr>
          <w:ilvl w:val="0"/>
          <w:numId w:val="42"/>
        </w:numPr>
        <w:rPr>
          <w:rFonts w:ascii="Calibri Light" w:hAnsi="Calibri Light"/>
          <w:color w:val="404040" w:themeColor="text1" w:themeTint="BF"/>
          <w:sz w:val="20"/>
          <w:szCs w:val="20"/>
        </w:rPr>
      </w:pPr>
      <w:r w:rsidRPr="003B2D36">
        <w:rPr>
          <w:rFonts w:ascii="Calibri Light" w:hAnsi="Calibri Light"/>
          <w:sz w:val="20"/>
          <w:szCs w:val="20"/>
        </w:rPr>
        <w:t>Andy will</w:t>
      </w:r>
      <w:r w:rsidR="00131EA4" w:rsidRPr="003B2D36">
        <w:rPr>
          <w:rFonts w:ascii="Calibri Light" w:hAnsi="Calibri Light"/>
          <w:sz w:val="20"/>
          <w:szCs w:val="20"/>
        </w:rPr>
        <w:t xml:space="preserve"> </w:t>
      </w:r>
      <w:r w:rsidR="00131EA4" w:rsidRPr="003B2D36">
        <w:rPr>
          <w:rFonts w:ascii="Calibri Light" w:hAnsi="Calibri Light"/>
          <w:color w:val="404040" w:themeColor="text1" w:themeTint="BF"/>
          <w:sz w:val="20"/>
          <w:szCs w:val="20"/>
        </w:rPr>
        <w:t>email Krist</w:t>
      </w:r>
      <w:r w:rsidRPr="003B2D36">
        <w:rPr>
          <w:rFonts w:ascii="Calibri Light" w:hAnsi="Calibri Light"/>
          <w:color w:val="404040" w:themeColor="text1" w:themeTint="BF"/>
          <w:sz w:val="20"/>
          <w:szCs w:val="20"/>
        </w:rPr>
        <w:t>i</w:t>
      </w:r>
      <w:r w:rsidR="00131EA4" w:rsidRPr="003B2D36">
        <w:rPr>
          <w:rFonts w:ascii="Calibri Light" w:hAnsi="Calibri Light"/>
          <w:color w:val="404040" w:themeColor="text1" w:themeTint="BF"/>
          <w:sz w:val="20"/>
          <w:szCs w:val="20"/>
        </w:rPr>
        <w:t xml:space="preserve">n and Jared regarding calendars and when we might be able to coordinate mattress sale performances. </w:t>
      </w:r>
    </w:p>
    <w:p w14:paraId="68412C75" w14:textId="6631016D" w:rsidR="00F0296A" w:rsidRPr="003B2D36" w:rsidRDefault="00F0296A" w:rsidP="00F0296A">
      <w:pPr>
        <w:rPr>
          <w:rFonts w:ascii="Calibri Light" w:hAnsi="Calibri Light"/>
          <w:b/>
          <w:bCs/>
          <w:color w:val="1F497D" w:themeColor="text2"/>
          <w:u w:val="single"/>
        </w:rPr>
      </w:pPr>
      <w:r w:rsidRPr="003B2D36">
        <w:rPr>
          <w:rFonts w:ascii="Calibri Light" w:hAnsi="Calibri Light"/>
          <w:b/>
          <w:bCs/>
          <w:color w:val="1F497D" w:themeColor="text2"/>
          <w:u w:val="single"/>
        </w:rPr>
        <w:t>New</w:t>
      </w:r>
      <w:r w:rsidRPr="003B2D36">
        <w:rPr>
          <w:rFonts w:ascii="Calibri Light" w:hAnsi="Calibri Light"/>
          <w:b/>
          <w:bCs/>
          <w:color w:val="1F497D" w:themeColor="text2"/>
          <w:u w:val="single"/>
        </w:rPr>
        <w:t xml:space="preserve"> Business</w:t>
      </w:r>
    </w:p>
    <w:p w14:paraId="55C670A8" w14:textId="3B3CD017" w:rsidR="00F0296A" w:rsidRPr="003B2D36" w:rsidRDefault="00F0296A" w:rsidP="00596560">
      <w:pPr>
        <w:rPr>
          <w:rFonts w:ascii="Calibri Light" w:hAnsi="Calibri Light"/>
          <w:b/>
          <w:bCs/>
          <w:color w:val="404040" w:themeColor="text1" w:themeTint="BF"/>
          <w:sz w:val="20"/>
          <w:szCs w:val="20"/>
          <w:u w:val="single"/>
        </w:rPr>
      </w:pPr>
      <w:r w:rsidRPr="003B2D36">
        <w:rPr>
          <w:rFonts w:ascii="Calibri Light" w:hAnsi="Calibri Light"/>
          <w:b/>
          <w:bCs/>
          <w:color w:val="404040" w:themeColor="text1" w:themeTint="BF"/>
          <w:sz w:val="20"/>
          <w:szCs w:val="20"/>
          <w:u w:val="single"/>
        </w:rPr>
        <w:t>Lemonade Shake-Up (LSU) Booth Update</w:t>
      </w:r>
    </w:p>
    <w:p w14:paraId="28E1AD15" w14:textId="77777777" w:rsidR="00F0296A" w:rsidRPr="003B2D36" w:rsidRDefault="00F0296A" w:rsidP="00F0296A">
      <w:pPr>
        <w:rPr>
          <w:rFonts w:ascii="Calibri Light" w:hAnsi="Calibri Light"/>
          <w:sz w:val="20"/>
          <w:szCs w:val="20"/>
        </w:rPr>
      </w:pPr>
      <w:r w:rsidRPr="003B2D36">
        <w:rPr>
          <w:rFonts w:ascii="Calibri Light" w:hAnsi="Calibri Light"/>
          <w:sz w:val="20"/>
          <w:szCs w:val="20"/>
        </w:rPr>
        <w:t>Don Charlton &amp; Brad Betts met with a group to help manage the Lemon Shake-Up booth in future years:  Thank you to the following members:</w:t>
      </w:r>
    </w:p>
    <w:p w14:paraId="74B9B46D" w14:textId="77777777" w:rsidR="00F0296A" w:rsidRPr="003B2D36" w:rsidRDefault="00F0296A" w:rsidP="00F0296A">
      <w:pPr>
        <w:pStyle w:val="ListParagraph"/>
        <w:numPr>
          <w:ilvl w:val="0"/>
          <w:numId w:val="39"/>
        </w:numPr>
        <w:spacing w:after="0" w:line="240" w:lineRule="auto"/>
        <w:rPr>
          <w:rFonts w:ascii="Calibri Light" w:hAnsi="Calibri Light"/>
          <w:sz w:val="20"/>
          <w:szCs w:val="20"/>
        </w:rPr>
      </w:pPr>
      <w:r w:rsidRPr="003B2D36">
        <w:rPr>
          <w:rFonts w:ascii="Calibri Light" w:hAnsi="Calibri Light"/>
          <w:sz w:val="20"/>
          <w:szCs w:val="20"/>
        </w:rPr>
        <w:t>Sandy Doty</w:t>
      </w:r>
    </w:p>
    <w:p w14:paraId="134BA379" w14:textId="77777777" w:rsidR="00F0296A" w:rsidRPr="003B2D36" w:rsidRDefault="00F0296A" w:rsidP="00F0296A">
      <w:pPr>
        <w:pStyle w:val="ListParagraph"/>
        <w:numPr>
          <w:ilvl w:val="0"/>
          <w:numId w:val="39"/>
        </w:numPr>
        <w:spacing w:after="0" w:line="240" w:lineRule="auto"/>
        <w:rPr>
          <w:rFonts w:ascii="Calibri Light" w:hAnsi="Calibri Light"/>
          <w:sz w:val="20"/>
          <w:szCs w:val="20"/>
        </w:rPr>
      </w:pPr>
      <w:r w:rsidRPr="003B2D36">
        <w:rPr>
          <w:rFonts w:ascii="Calibri Light" w:hAnsi="Calibri Light"/>
          <w:sz w:val="20"/>
          <w:szCs w:val="20"/>
        </w:rPr>
        <w:t>Erin Cox</w:t>
      </w:r>
    </w:p>
    <w:p w14:paraId="57CB25C2" w14:textId="77777777" w:rsidR="00F0296A" w:rsidRPr="003B2D36" w:rsidRDefault="00F0296A" w:rsidP="00F0296A">
      <w:pPr>
        <w:pStyle w:val="ListParagraph"/>
        <w:numPr>
          <w:ilvl w:val="0"/>
          <w:numId w:val="39"/>
        </w:numPr>
        <w:spacing w:after="0" w:line="240" w:lineRule="auto"/>
        <w:rPr>
          <w:rFonts w:ascii="Calibri Light" w:hAnsi="Calibri Light"/>
          <w:color w:val="FF0000"/>
          <w:sz w:val="20"/>
          <w:szCs w:val="20"/>
        </w:rPr>
      </w:pPr>
      <w:r w:rsidRPr="003B2D36">
        <w:rPr>
          <w:rFonts w:ascii="Calibri Light" w:hAnsi="Calibri Light"/>
          <w:sz w:val="20"/>
          <w:szCs w:val="20"/>
        </w:rPr>
        <w:t>Drew</w:t>
      </w:r>
      <w:r w:rsidRPr="003B2D36">
        <w:rPr>
          <w:rFonts w:ascii="Calibri Light" w:hAnsi="Calibri Light"/>
          <w:color w:val="FF0000"/>
          <w:sz w:val="20"/>
          <w:szCs w:val="20"/>
        </w:rPr>
        <w:t>?</w:t>
      </w:r>
    </w:p>
    <w:p w14:paraId="0566DF57" w14:textId="1A652DC8" w:rsidR="00F0296A" w:rsidRPr="003B2D36" w:rsidRDefault="00F0296A" w:rsidP="00F0296A">
      <w:pPr>
        <w:pStyle w:val="ListParagraph"/>
        <w:numPr>
          <w:ilvl w:val="0"/>
          <w:numId w:val="39"/>
        </w:numPr>
        <w:ind w:left="360"/>
        <w:rPr>
          <w:rFonts w:ascii="Calibri Light" w:hAnsi="Calibri Light"/>
          <w:sz w:val="20"/>
          <w:szCs w:val="20"/>
        </w:rPr>
      </w:pPr>
      <w:r w:rsidRPr="003B2D36">
        <w:rPr>
          <w:rFonts w:ascii="Calibri Light" w:hAnsi="Calibri Light"/>
          <w:sz w:val="20"/>
          <w:szCs w:val="20"/>
        </w:rPr>
        <w:t>Andy shared that he was packing up Lemonade Shake-Up supplies and will meet Don downtown.</w:t>
      </w:r>
    </w:p>
    <w:p w14:paraId="369A025C" w14:textId="2C59B3EC" w:rsidR="00F0296A" w:rsidRPr="003B2D36" w:rsidRDefault="00F0296A" w:rsidP="00F0296A">
      <w:pPr>
        <w:pStyle w:val="ListParagraph"/>
        <w:numPr>
          <w:ilvl w:val="0"/>
          <w:numId w:val="39"/>
        </w:numPr>
        <w:ind w:left="360"/>
        <w:rPr>
          <w:rFonts w:ascii="Calibri Light" w:hAnsi="Calibri Light"/>
          <w:sz w:val="20"/>
          <w:szCs w:val="20"/>
        </w:rPr>
      </w:pPr>
      <w:r w:rsidRPr="003B2D36">
        <w:rPr>
          <w:rFonts w:ascii="Calibri Light" w:hAnsi="Calibri Light"/>
          <w:sz w:val="20"/>
          <w:szCs w:val="20"/>
        </w:rPr>
        <w:t>Don is working with the fair to figure out a gray water dumping solution.</w:t>
      </w:r>
    </w:p>
    <w:p w14:paraId="08582BFF" w14:textId="06398446" w:rsidR="00F0296A" w:rsidRPr="003B2D36" w:rsidRDefault="00F0296A" w:rsidP="00F0296A">
      <w:pPr>
        <w:pStyle w:val="ListParagraph"/>
        <w:numPr>
          <w:ilvl w:val="0"/>
          <w:numId w:val="39"/>
        </w:numPr>
        <w:ind w:left="360"/>
        <w:rPr>
          <w:rFonts w:ascii="Calibri Light" w:hAnsi="Calibri Light"/>
          <w:sz w:val="20"/>
          <w:szCs w:val="20"/>
        </w:rPr>
      </w:pPr>
      <w:r w:rsidRPr="003B2D36">
        <w:rPr>
          <w:rFonts w:ascii="Calibri Light" w:hAnsi="Calibri Light"/>
          <w:sz w:val="20"/>
          <w:szCs w:val="20"/>
        </w:rPr>
        <w:t>Time slots for LSU Booth were reviewed and filled.</w:t>
      </w:r>
    </w:p>
    <w:p w14:paraId="6794304B" w14:textId="73908793" w:rsidR="00F0296A" w:rsidRPr="003B2D36" w:rsidRDefault="00F0296A" w:rsidP="00F0296A">
      <w:pPr>
        <w:pStyle w:val="ListParagraph"/>
        <w:numPr>
          <w:ilvl w:val="0"/>
          <w:numId w:val="39"/>
        </w:numPr>
        <w:ind w:left="360"/>
        <w:rPr>
          <w:rFonts w:ascii="Calibri Light" w:hAnsi="Calibri Light"/>
          <w:sz w:val="20"/>
          <w:szCs w:val="20"/>
        </w:rPr>
      </w:pPr>
      <w:r w:rsidRPr="003B2D36">
        <w:rPr>
          <w:rFonts w:ascii="Calibri Light" w:hAnsi="Calibri Light"/>
          <w:sz w:val="20"/>
          <w:szCs w:val="20"/>
        </w:rPr>
        <w:t>Don reviewed supplies purchased for LSU Booth</w:t>
      </w:r>
    </w:p>
    <w:p w14:paraId="5CB3E35E" w14:textId="3CBDAFE6" w:rsidR="007C4108" w:rsidRPr="003B2D36" w:rsidRDefault="007C4108" w:rsidP="00596560">
      <w:pPr>
        <w:rPr>
          <w:rFonts w:ascii="Calibri Light" w:hAnsi="Calibri Light"/>
          <w:b/>
          <w:bCs/>
          <w:color w:val="1F497D" w:themeColor="text2"/>
          <w:u w:val="single"/>
        </w:rPr>
      </w:pPr>
      <w:r w:rsidRPr="003B2D36">
        <w:rPr>
          <w:rFonts w:ascii="Calibri Light" w:hAnsi="Calibri Light"/>
          <w:b/>
          <w:bCs/>
          <w:color w:val="1F497D" w:themeColor="text2"/>
          <w:u w:val="single"/>
        </w:rPr>
        <w:t>Upcoming Meetings:</w:t>
      </w:r>
    </w:p>
    <w:p w14:paraId="71323BF0" w14:textId="2979B266" w:rsidR="0048514E" w:rsidRPr="003B2D36" w:rsidRDefault="00131EA4" w:rsidP="00596560">
      <w:pPr>
        <w:rPr>
          <w:rFonts w:ascii="Calibri Light" w:hAnsi="Calibri Light"/>
          <w:sz w:val="20"/>
          <w:szCs w:val="20"/>
        </w:rPr>
      </w:pPr>
      <w:r w:rsidRPr="003B2D36">
        <w:rPr>
          <w:rFonts w:ascii="Calibri Light" w:hAnsi="Calibri Light"/>
          <w:sz w:val="20"/>
          <w:szCs w:val="20"/>
        </w:rPr>
        <w:t>Next meeting: August 11, 2021, 7:00 PM – District Building</w:t>
      </w:r>
    </w:p>
    <w:p w14:paraId="5899C938" w14:textId="1CD02704" w:rsidR="00462CF0" w:rsidRPr="003B2D36" w:rsidRDefault="00462CF0" w:rsidP="00596560">
      <w:pPr>
        <w:rPr>
          <w:rFonts w:ascii="Calibri Light" w:hAnsi="Calibri Light"/>
          <w:sz w:val="20"/>
          <w:szCs w:val="20"/>
        </w:rPr>
      </w:pPr>
      <w:r w:rsidRPr="003B2D36">
        <w:rPr>
          <w:rFonts w:ascii="Calibri Light" w:hAnsi="Calibri Light"/>
          <w:sz w:val="20"/>
          <w:szCs w:val="20"/>
        </w:rPr>
        <w:t xml:space="preserve">Motion to adjourn the meeting at </w:t>
      </w:r>
      <w:r w:rsidR="00131EA4" w:rsidRPr="003B2D36">
        <w:rPr>
          <w:rFonts w:ascii="Calibri Light" w:hAnsi="Calibri Light"/>
          <w:sz w:val="20"/>
          <w:szCs w:val="20"/>
        </w:rPr>
        <w:t xml:space="preserve">8:30 </w:t>
      </w:r>
      <w:r w:rsidRPr="003B2D36">
        <w:rPr>
          <w:rFonts w:ascii="Calibri Light" w:hAnsi="Calibri Light"/>
          <w:sz w:val="20"/>
          <w:szCs w:val="20"/>
        </w:rPr>
        <w:t xml:space="preserve">pm. </w:t>
      </w:r>
    </w:p>
    <w:p w14:paraId="4F3643CB" w14:textId="1ECEF0E8" w:rsidR="00462CF0" w:rsidRPr="003B2D36" w:rsidRDefault="00DF6B85" w:rsidP="00596560">
      <w:pPr>
        <w:rPr>
          <w:rFonts w:ascii="Calibri Light" w:hAnsi="Calibri Light"/>
          <w:b/>
          <w:bCs/>
          <w:sz w:val="20"/>
          <w:szCs w:val="20"/>
        </w:rPr>
      </w:pPr>
      <w:r w:rsidRPr="003B2D36">
        <w:rPr>
          <w:rFonts w:ascii="Calibri Light" w:hAnsi="Calibri Light"/>
          <w:b/>
          <w:bCs/>
          <w:sz w:val="20"/>
          <w:szCs w:val="20"/>
        </w:rPr>
        <w:t>Next Steps/Action Items:</w:t>
      </w:r>
    </w:p>
    <w:p w14:paraId="51A8878A" w14:textId="5BDE4D34" w:rsidR="00131EA4" w:rsidRPr="003B2D36" w:rsidRDefault="00131EA4" w:rsidP="00131EA4">
      <w:pPr>
        <w:pStyle w:val="ListParagraph"/>
        <w:numPr>
          <w:ilvl w:val="0"/>
          <w:numId w:val="35"/>
        </w:numPr>
        <w:rPr>
          <w:rFonts w:ascii="Calibri Light" w:hAnsi="Calibri Light"/>
          <w:sz w:val="20"/>
          <w:szCs w:val="20"/>
        </w:rPr>
      </w:pPr>
      <w:r w:rsidRPr="003B2D36">
        <w:rPr>
          <w:rFonts w:ascii="Calibri Light" w:hAnsi="Calibri Light"/>
          <w:sz w:val="20"/>
          <w:szCs w:val="20"/>
        </w:rPr>
        <w:t>Andy</w:t>
      </w:r>
      <w:r w:rsidR="003B2D36" w:rsidRPr="003B2D36">
        <w:rPr>
          <w:rFonts w:ascii="Calibri Light" w:hAnsi="Calibri Light"/>
          <w:sz w:val="20"/>
          <w:szCs w:val="20"/>
        </w:rPr>
        <w:t xml:space="preserve"> to </w:t>
      </w:r>
      <w:r w:rsidRPr="003B2D36">
        <w:rPr>
          <w:rFonts w:ascii="Calibri Light" w:hAnsi="Calibri Light"/>
          <w:sz w:val="20"/>
          <w:szCs w:val="20"/>
        </w:rPr>
        <w:t>email Krist</w:t>
      </w:r>
      <w:r w:rsidR="003B2D36" w:rsidRPr="003B2D36">
        <w:rPr>
          <w:rFonts w:ascii="Calibri Light" w:hAnsi="Calibri Light"/>
          <w:sz w:val="20"/>
          <w:szCs w:val="20"/>
        </w:rPr>
        <w:t>i</w:t>
      </w:r>
      <w:r w:rsidRPr="003B2D36">
        <w:rPr>
          <w:rFonts w:ascii="Calibri Light" w:hAnsi="Calibri Light"/>
          <w:sz w:val="20"/>
          <w:szCs w:val="20"/>
        </w:rPr>
        <w:t xml:space="preserve">n and Jared regarding calendars and when we might be able to coordinate mattress sale performances. </w:t>
      </w:r>
    </w:p>
    <w:p w14:paraId="350D8D9C" w14:textId="27287431" w:rsidR="00131EA4" w:rsidRPr="003B2D36" w:rsidRDefault="00131EA4" w:rsidP="00131EA4">
      <w:pPr>
        <w:pStyle w:val="ListParagraph"/>
        <w:numPr>
          <w:ilvl w:val="0"/>
          <w:numId w:val="35"/>
        </w:numPr>
        <w:rPr>
          <w:rFonts w:ascii="Calibri Light" w:hAnsi="Calibri Light"/>
          <w:sz w:val="20"/>
          <w:szCs w:val="20"/>
        </w:rPr>
      </w:pPr>
      <w:r w:rsidRPr="003B2D36">
        <w:rPr>
          <w:rFonts w:ascii="Calibri Light" w:hAnsi="Calibri Light"/>
          <w:sz w:val="20"/>
          <w:szCs w:val="20"/>
        </w:rPr>
        <w:t xml:space="preserve">Andy - collect feedback on Mattress Sale dates/time of year. </w:t>
      </w:r>
    </w:p>
    <w:p w14:paraId="55FE4CDF" w14:textId="518A52C8" w:rsidR="003B2D36" w:rsidRPr="003B2D36" w:rsidRDefault="003B2D36" w:rsidP="00131EA4">
      <w:pPr>
        <w:pStyle w:val="ListParagraph"/>
        <w:numPr>
          <w:ilvl w:val="0"/>
          <w:numId w:val="35"/>
        </w:numPr>
        <w:rPr>
          <w:rFonts w:ascii="Calibri Light" w:hAnsi="Calibri Light"/>
          <w:sz w:val="20"/>
          <w:szCs w:val="20"/>
        </w:rPr>
      </w:pPr>
      <w:r w:rsidRPr="003B2D36">
        <w:rPr>
          <w:rFonts w:ascii="Calibri Light" w:hAnsi="Calibri Light"/>
          <w:sz w:val="20"/>
          <w:szCs w:val="20"/>
        </w:rPr>
        <w:t>Courtney to continue working on name change and get appropriate documents to do so.</w:t>
      </w:r>
    </w:p>
    <w:p w14:paraId="2913FB1A" w14:textId="44A8A380" w:rsidR="007E5681" w:rsidRPr="003B2D36" w:rsidRDefault="003B2D36" w:rsidP="00406C40">
      <w:pPr>
        <w:pStyle w:val="ListParagraph"/>
        <w:numPr>
          <w:ilvl w:val="0"/>
          <w:numId w:val="35"/>
        </w:numPr>
        <w:rPr>
          <w:rFonts w:ascii="Calibri Light" w:hAnsi="Calibri Light" w:cs="Calibri Light"/>
          <w:sz w:val="20"/>
          <w:szCs w:val="20"/>
        </w:rPr>
      </w:pPr>
      <w:r w:rsidRPr="003B2D36">
        <w:rPr>
          <w:rFonts w:ascii="Calibri Light" w:hAnsi="Calibri Light"/>
          <w:sz w:val="20"/>
          <w:szCs w:val="20"/>
        </w:rPr>
        <w:t>Dawn and Katie will connect to transition Secretary role.</w:t>
      </w:r>
    </w:p>
    <w:sectPr w:rsidR="007E5681" w:rsidRPr="003B2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1D54" w14:textId="77777777" w:rsidR="00C875E7" w:rsidRDefault="00C875E7" w:rsidP="00431B0A">
      <w:pPr>
        <w:spacing w:after="0" w:line="240" w:lineRule="auto"/>
      </w:pPr>
      <w:r>
        <w:separator/>
      </w:r>
    </w:p>
  </w:endnote>
  <w:endnote w:type="continuationSeparator" w:id="0">
    <w:p w14:paraId="41207CED" w14:textId="77777777" w:rsidR="00C875E7" w:rsidRDefault="00C875E7"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63EA" w14:textId="77777777" w:rsidR="00C875E7" w:rsidRDefault="00C875E7" w:rsidP="00431B0A">
      <w:pPr>
        <w:spacing w:after="0" w:line="240" w:lineRule="auto"/>
      </w:pPr>
      <w:r>
        <w:separator/>
      </w:r>
    </w:p>
  </w:footnote>
  <w:footnote w:type="continuationSeparator" w:id="0">
    <w:p w14:paraId="461C9224" w14:textId="77777777" w:rsidR="00C875E7" w:rsidRDefault="00C875E7"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6D5"/>
    <w:multiLevelType w:val="hybridMultilevel"/>
    <w:tmpl w:val="4A1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67039"/>
    <w:multiLevelType w:val="hybridMultilevel"/>
    <w:tmpl w:val="0DF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07DFE"/>
    <w:multiLevelType w:val="hybridMultilevel"/>
    <w:tmpl w:val="A25E62A6"/>
    <w:lvl w:ilvl="0" w:tplc="62001AC6">
      <w:start w:val="120"/>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A299A"/>
    <w:multiLevelType w:val="hybridMultilevel"/>
    <w:tmpl w:val="9FEE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F4598"/>
    <w:multiLevelType w:val="hybridMultilevel"/>
    <w:tmpl w:val="82741300"/>
    <w:lvl w:ilvl="0" w:tplc="DE1EA132">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80689"/>
    <w:multiLevelType w:val="hybridMultilevel"/>
    <w:tmpl w:val="BF5A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470E5"/>
    <w:multiLevelType w:val="hybridMultilevel"/>
    <w:tmpl w:val="9BFE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D76AE6"/>
    <w:multiLevelType w:val="hybridMultilevel"/>
    <w:tmpl w:val="7534E91C"/>
    <w:lvl w:ilvl="0" w:tplc="C574AAE8">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0D09ED"/>
    <w:multiLevelType w:val="hybridMultilevel"/>
    <w:tmpl w:val="E244FE64"/>
    <w:lvl w:ilvl="0" w:tplc="C1D2335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411128"/>
    <w:multiLevelType w:val="hybridMultilevel"/>
    <w:tmpl w:val="B8DC763E"/>
    <w:lvl w:ilvl="0" w:tplc="917A98F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B2FDA"/>
    <w:multiLevelType w:val="hybridMultilevel"/>
    <w:tmpl w:val="DDB27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81731"/>
    <w:multiLevelType w:val="hybridMultilevel"/>
    <w:tmpl w:val="B80A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C710A"/>
    <w:multiLevelType w:val="hybridMultilevel"/>
    <w:tmpl w:val="C7F8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634267"/>
    <w:multiLevelType w:val="hybridMultilevel"/>
    <w:tmpl w:val="2F5A0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CB040A"/>
    <w:multiLevelType w:val="hybridMultilevel"/>
    <w:tmpl w:val="2442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971AA"/>
    <w:multiLevelType w:val="hybridMultilevel"/>
    <w:tmpl w:val="4FEE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A092C"/>
    <w:multiLevelType w:val="hybridMultilevel"/>
    <w:tmpl w:val="2196F36A"/>
    <w:lvl w:ilvl="0" w:tplc="04090001">
      <w:start w:val="1"/>
      <w:numFmt w:val="bullet"/>
      <w:lvlText w:val=""/>
      <w:lvlJc w:val="left"/>
      <w:pPr>
        <w:ind w:left="720" w:hanging="360"/>
      </w:pPr>
      <w:rPr>
        <w:rFonts w:ascii="Symbol" w:hAnsi="Symbol" w:hint="default"/>
      </w:rPr>
    </w:lvl>
    <w:lvl w:ilvl="1" w:tplc="09485758">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B61F2"/>
    <w:multiLevelType w:val="hybridMultilevel"/>
    <w:tmpl w:val="65FCD3F6"/>
    <w:lvl w:ilvl="0" w:tplc="09485758">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E2686"/>
    <w:multiLevelType w:val="hybridMultilevel"/>
    <w:tmpl w:val="47FE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34536"/>
    <w:multiLevelType w:val="hybridMultilevel"/>
    <w:tmpl w:val="9B1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24337"/>
    <w:multiLevelType w:val="hybridMultilevel"/>
    <w:tmpl w:val="373C55A2"/>
    <w:lvl w:ilvl="0" w:tplc="C574AAE8">
      <w:numFmt w:val="bullet"/>
      <w:lvlText w:val="-"/>
      <w:lvlJc w:val="left"/>
      <w:pPr>
        <w:ind w:left="1080" w:hanging="360"/>
      </w:pPr>
      <w:rPr>
        <w:rFonts w:ascii="Calibri Light" w:eastAsiaTheme="minorHAnsi"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F21A3D"/>
    <w:multiLevelType w:val="hybridMultilevel"/>
    <w:tmpl w:val="A258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F03CD"/>
    <w:multiLevelType w:val="hybridMultilevel"/>
    <w:tmpl w:val="001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04059"/>
    <w:multiLevelType w:val="hybridMultilevel"/>
    <w:tmpl w:val="80D875E0"/>
    <w:lvl w:ilvl="0" w:tplc="8BD28876">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AA02BC"/>
    <w:multiLevelType w:val="hybridMultilevel"/>
    <w:tmpl w:val="7A9E90DA"/>
    <w:lvl w:ilvl="0" w:tplc="DFC07FDA">
      <w:numFmt w:val="bullet"/>
      <w:lvlText w:val="-"/>
      <w:lvlJc w:val="left"/>
      <w:pPr>
        <w:ind w:left="1080" w:hanging="360"/>
      </w:pPr>
      <w:rPr>
        <w:rFonts w:ascii="Calibri Light" w:eastAsia="Times New Roman" w:hAnsi="Calibri Light" w:cs="Calibri Light"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7E3CFA"/>
    <w:multiLevelType w:val="hybridMultilevel"/>
    <w:tmpl w:val="8CE0E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1E64ED8"/>
    <w:multiLevelType w:val="hybridMultilevel"/>
    <w:tmpl w:val="182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E4D25"/>
    <w:multiLevelType w:val="hybridMultilevel"/>
    <w:tmpl w:val="0E82E0D8"/>
    <w:lvl w:ilvl="0" w:tplc="635E8C0C">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8E2176"/>
    <w:multiLevelType w:val="hybridMultilevel"/>
    <w:tmpl w:val="9D3A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D020A"/>
    <w:multiLevelType w:val="hybridMultilevel"/>
    <w:tmpl w:val="746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11FE9"/>
    <w:multiLevelType w:val="hybridMultilevel"/>
    <w:tmpl w:val="A41A21D4"/>
    <w:lvl w:ilvl="0" w:tplc="4DAACDDA">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9CD4CBC"/>
    <w:multiLevelType w:val="hybridMultilevel"/>
    <w:tmpl w:val="ACB42B38"/>
    <w:lvl w:ilvl="0" w:tplc="7F9C130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1598C"/>
    <w:multiLevelType w:val="hybridMultilevel"/>
    <w:tmpl w:val="D3D42BB6"/>
    <w:lvl w:ilvl="0" w:tplc="63E025F6">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6821CB"/>
    <w:multiLevelType w:val="hybridMultilevel"/>
    <w:tmpl w:val="5574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F5211"/>
    <w:multiLevelType w:val="multilevel"/>
    <w:tmpl w:val="44A0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B00501"/>
    <w:multiLevelType w:val="hybridMultilevel"/>
    <w:tmpl w:val="2E5E57E8"/>
    <w:lvl w:ilvl="0" w:tplc="7E6427AA">
      <w:start w:val="61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36E6F"/>
    <w:multiLevelType w:val="hybridMultilevel"/>
    <w:tmpl w:val="ACF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057ED"/>
    <w:multiLevelType w:val="hybridMultilevel"/>
    <w:tmpl w:val="B6A0D0F4"/>
    <w:lvl w:ilvl="0" w:tplc="3B244458">
      <w:start w:val="120"/>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01D92"/>
    <w:multiLevelType w:val="hybridMultilevel"/>
    <w:tmpl w:val="CAF83C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E40D73"/>
    <w:multiLevelType w:val="hybridMultilevel"/>
    <w:tmpl w:val="C62876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211C3C"/>
    <w:multiLevelType w:val="multilevel"/>
    <w:tmpl w:val="B9245334"/>
    <w:lvl w:ilvl="0">
      <w:start w:val="1"/>
      <w:numFmt w:val="bullet"/>
      <w:lvlText w:val=""/>
      <w:lvlJc w:val="left"/>
      <w:pPr>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72A27F4F"/>
    <w:multiLevelType w:val="hybridMultilevel"/>
    <w:tmpl w:val="952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8"/>
  </w:num>
  <w:num w:numId="4">
    <w:abstractNumId w:val="30"/>
  </w:num>
  <w:num w:numId="5">
    <w:abstractNumId w:val="10"/>
  </w:num>
  <w:num w:numId="6">
    <w:abstractNumId w:val="31"/>
  </w:num>
  <w:num w:numId="7">
    <w:abstractNumId w:val="29"/>
  </w:num>
  <w:num w:numId="8">
    <w:abstractNumId w:val="27"/>
  </w:num>
  <w:num w:numId="9">
    <w:abstractNumId w:val="20"/>
  </w:num>
  <w:num w:numId="10">
    <w:abstractNumId w:val="39"/>
  </w:num>
  <w:num w:numId="11">
    <w:abstractNumId w:val="7"/>
  </w:num>
  <w:num w:numId="12">
    <w:abstractNumId w:val="34"/>
  </w:num>
  <w:num w:numId="13">
    <w:abstractNumId w:val="40"/>
  </w:num>
  <w:num w:numId="14">
    <w:abstractNumId w:val="24"/>
  </w:num>
  <w:num w:numId="15">
    <w:abstractNumId w:val="9"/>
  </w:num>
  <w:num w:numId="16">
    <w:abstractNumId w:val="23"/>
  </w:num>
  <w:num w:numId="17">
    <w:abstractNumId w:val="4"/>
  </w:num>
  <w:num w:numId="18">
    <w:abstractNumId w:val="0"/>
  </w:num>
  <w:num w:numId="19">
    <w:abstractNumId w:val="18"/>
  </w:num>
  <w:num w:numId="20">
    <w:abstractNumId w:val="14"/>
  </w:num>
  <w:num w:numId="21">
    <w:abstractNumId w:val="1"/>
  </w:num>
  <w:num w:numId="22">
    <w:abstractNumId w:val="6"/>
  </w:num>
  <w:num w:numId="23">
    <w:abstractNumId w:val="16"/>
  </w:num>
  <w:num w:numId="24">
    <w:abstractNumId w:val="38"/>
  </w:num>
  <w:num w:numId="25">
    <w:abstractNumId w:val="35"/>
  </w:num>
  <w:num w:numId="26">
    <w:abstractNumId w:val="11"/>
  </w:num>
  <w:num w:numId="27">
    <w:abstractNumId w:val="22"/>
  </w:num>
  <w:num w:numId="28">
    <w:abstractNumId w:val="2"/>
  </w:num>
  <w:num w:numId="29">
    <w:abstractNumId w:val="25"/>
  </w:num>
  <w:num w:numId="30">
    <w:abstractNumId w:val="26"/>
  </w:num>
  <w:num w:numId="31">
    <w:abstractNumId w:val="15"/>
  </w:num>
  <w:num w:numId="32">
    <w:abstractNumId w:val="5"/>
  </w:num>
  <w:num w:numId="33">
    <w:abstractNumId w:val="12"/>
  </w:num>
  <w:num w:numId="34">
    <w:abstractNumId w:val="41"/>
  </w:num>
  <w:num w:numId="35">
    <w:abstractNumId w:val="19"/>
  </w:num>
  <w:num w:numId="36">
    <w:abstractNumId w:val="36"/>
  </w:num>
  <w:num w:numId="37">
    <w:abstractNumId w:val="37"/>
  </w:num>
  <w:num w:numId="38">
    <w:abstractNumId w:val="28"/>
  </w:num>
  <w:num w:numId="39">
    <w:abstractNumId w:val="13"/>
  </w:num>
  <w:num w:numId="40">
    <w:abstractNumId w:val="3"/>
  </w:num>
  <w:num w:numId="41">
    <w:abstractNumId w:val="2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7265"/>
    <w:rsid w:val="0004734C"/>
    <w:rsid w:val="000612F5"/>
    <w:rsid w:val="00061B0C"/>
    <w:rsid w:val="000752AA"/>
    <w:rsid w:val="00084194"/>
    <w:rsid w:val="00085B6A"/>
    <w:rsid w:val="000A4103"/>
    <w:rsid w:val="000B0F46"/>
    <w:rsid w:val="000D4025"/>
    <w:rsid w:val="000D5948"/>
    <w:rsid w:val="000F407C"/>
    <w:rsid w:val="00101DC5"/>
    <w:rsid w:val="00102FD5"/>
    <w:rsid w:val="00126497"/>
    <w:rsid w:val="00131EA4"/>
    <w:rsid w:val="00140200"/>
    <w:rsid w:val="0014543D"/>
    <w:rsid w:val="0015305C"/>
    <w:rsid w:val="00157D52"/>
    <w:rsid w:val="0016487D"/>
    <w:rsid w:val="00164ECD"/>
    <w:rsid w:val="0018154B"/>
    <w:rsid w:val="001A4D9B"/>
    <w:rsid w:val="001B360F"/>
    <w:rsid w:val="001C712C"/>
    <w:rsid w:val="001E4F91"/>
    <w:rsid w:val="001F1C0E"/>
    <w:rsid w:val="00201021"/>
    <w:rsid w:val="0020581E"/>
    <w:rsid w:val="00216D5D"/>
    <w:rsid w:val="0022460C"/>
    <w:rsid w:val="00232EAF"/>
    <w:rsid w:val="00241AD8"/>
    <w:rsid w:val="002538F4"/>
    <w:rsid w:val="00256A9C"/>
    <w:rsid w:val="00266E10"/>
    <w:rsid w:val="00275EAB"/>
    <w:rsid w:val="00293A2F"/>
    <w:rsid w:val="002942AC"/>
    <w:rsid w:val="002A7271"/>
    <w:rsid w:val="002B42CF"/>
    <w:rsid w:val="002C0FBE"/>
    <w:rsid w:val="002D0762"/>
    <w:rsid w:val="002D6657"/>
    <w:rsid w:val="002E3A91"/>
    <w:rsid w:val="002E5762"/>
    <w:rsid w:val="002F5A66"/>
    <w:rsid w:val="002F5E6C"/>
    <w:rsid w:val="00300C72"/>
    <w:rsid w:val="00302D55"/>
    <w:rsid w:val="003063F1"/>
    <w:rsid w:val="003069DE"/>
    <w:rsid w:val="00311DB4"/>
    <w:rsid w:val="00354ABB"/>
    <w:rsid w:val="00372743"/>
    <w:rsid w:val="00387383"/>
    <w:rsid w:val="00387DD4"/>
    <w:rsid w:val="00394123"/>
    <w:rsid w:val="0039623F"/>
    <w:rsid w:val="003A4111"/>
    <w:rsid w:val="003A4658"/>
    <w:rsid w:val="003A5B76"/>
    <w:rsid w:val="003B2D36"/>
    <w:rsid w:val="003C44A1"/>
    <w:rsid w:val="003C5FE8"/>
    <w:rsid w:val="003E4D88"/>
    <w:rsid w:val="003E515D"/>
    <w:rsid w:val="003F56C5"/>
    <w:rsid w:val="003F6D3D"/>
    <w:rsid w:val="00401161"/>
    <w:rsid w:val="00411397"/>
    <w:rsid w:val="00416ABA"/>
    <w:rsid w:val="00431B0A"/>
    <w:rsid w:val="00434B3A"/>
    <w:rsid w:val="00462CF0"/>
    <w:rsid w:val="00472644"/>
    <w:rsid w:val="00473581"/>
    <w:rsid w:val="004764F0"/>
    <w:rsid w:val="00482A83"/>
    <w:rsid w:val="0048514E"/>
    <w:rsid w:val="00487324"/>
    <w:rsid w:val="0048764B"/>
    <w:rsid w:val="0049105E"/>
    <w:rsid w:val="004A24A2"/>
    <w:rsid w:val="004A2D3A"/>
    <w:rsid w:val="004A3D4D"/>
    <w:rsid w:val="004B4FD9"/>
    <w:rsid w:val="005024E8"/>
    <w:rsid w:val="00517C4E"/>
    <w:rsid w:val="00522B29"/>
    <w:rsid w:val="00543DEC"/>
    <w:rsid w:val="005535BF"/>
    <w:rsid w:val="0055573A"/>
    <w:rsid w:val="00557E37"/>
    <w:rsid w:val="00596560"/>
    <w:rsid w:val="005B345B"/>
    <w:rsid w:val="005C2370"/>
    <w:rsid w:val="005C355C"/>
    <w:rsid w:val="005C78B7"/>
    <w:rsid w:val="005D54FC"/>
    <w:rsid w:val="005F221A"/>
    <w:rsid w:val="006018DD"/>
    <w:rsid w:val="00605054"/>
    <w:rsid w:val="00613FDB"/>
    <w:rsid w:val="00614178"/>
    <w:rsid w:val="006170CB"/>
    <w:rsid w:val="0062109A"/>
    <w:rsid w:val="006270ED"/>
    <w:rsid w:val="006473B4"/>
    <w:rsid w:val="006531ED"/>
    <w:rsid w:val="00656E0B"/>
    <w:rsid w:val="0067376D"/>
    <w:rsid w:val="006961AD"/>
    <w:rsid w:val="006A62DB"/>
    <w:rsid w:val="006B1366"/>
    <w:rsid w:val="006B30EF"/>
    <w:rsid w:val="006B74AC"/>
    <w:rsid w:val="006D2226"/>
    <w:rsid w:val="006E7030"/>
    <w:rsid w:val="006F6BF8"/>
    <w:rsid w:val="00702E9E"/>
    <w:rsid w:val="00706E31"/>
    <w:rsid w:val="007341C4"/>
    <w:rsid w:val="00761EE2"/>
    <w:rsid w:val="007637D3"/>
    <w:rsid w:val="00766F7A"/>
    <w:rsid w:val="00786B95"/>
    <w:rsid w:val="0079565D"/>
    <w:rsid w:val="007A29C8"/>
    <w:rsid w:val="007B67C2"/>
    <w:rsid w:val="007C4108"/>
    <w:rsid w:val="007C72A4"/>
    <w:rsid w:val="007C787D"/>
    <w:rsid w:val="007D126A"/>
    <w:rsid w:val="007D2A8E"/>
    <w:rsid w:val="007E2E02"/>
    <w:rsid w:val="007E5681"/>
    <w:rsid w:val="007F43B4"/>
    <w:rsid w:val="008060C0"/>
    <w:rsid w:val="008208E3"/>
    <w:rsid w:val="008215C6"/>
    <w:rsid w:val="00821B65"/>
    <w:rsid w:val="00823B56"/>
    <w:rsid w:val="00835FF4"/>
    <w:rsid w:val="00841195"/>
    <w:rsid w:val="00851D0E"/>
    <w:rsid w:val="00854D57"/>
    <w:rsid w:val="00857B52"/>
    <w:rsid w:val="00857B5E"/>
    <w:rsid w:val="00872B54"/>
    <w:rsid w:val="00881F5F"/>
    <w:rsid w:val="00890ECD"/>
    <w:rsid w:val="00896C3F"/>
    <w:rsid w:val="008A29DF"/>
    <w:rsid w:val="008B67CD"/>
    <w:rsid w:val="008C3297"/>
    <w:rsid w:val="008C6268"/>
    <w:rsid w:val="008D1CFB"/>
    <w:rsid w:val="008E0E23"/>
    <w:rsid w:val="00941F3F"/>
    <w:rsid w:val="0095755A"/>
    <w:rsid w:val="009608C6"/>
    <w:rsid w:val="00965B02"/>
    <w:rsid w:val="009712CB"/>
    <w:rsid w:val="00974BC0"/>
    <w:rsid w:val="00975222"/>
    <w:rsid w:val="00982AE0"/>
    <w:rsid w:val="0099602A"/>
    <w:rsid w:val="009A6F1A"/>
    <w:rsid w:val="009B1167"/>
    <w:rsid w:val="009B1FB6"/>
    <w:rsid w:val="009E5493"/>
    <w:rsid w:val="00A012FB"/>
    <w:rsid w:val="00A1701D"/>
    <w:rsid w:val="00A170FD"/>
    <w:rsid w:val="00A236EF"/>
    <w:rsid w:val="00A61783"/>
    <w:rsid w:val="00A7401C"/>
    <w:rsid w:val="00A93E77"/>
    <w:rsid w:val="00A948A1"/>
    <w:rsid w:val="00AC5EBD"/>
    <w:rsid w:val="00AC6F55"/>
    <w:rsid w:val="00AD0F9B"/>
    <w:rsid w:val="00AD6ED7"/>
    <w:rsid w:val="00AE3E8A"/>
    <w:rsid w:val="00AF2595"/>
    <w:rsid w:val="00AF61A0"/>
    <w:rsid w:val="00B06FD9"/>
    <w:rsid w:val="00B22BF8"/>
    <w:rsid w:val="00B41C9B"/>
    <w:rsid w:val="00B561C0"/>
    <w:rsid w:val="00B61457"/>
    <w:rsid w:val="00B72876"/>
    <w:rsid w:val="00B9313F"/>
    <w:rsid w:val="00BB6AEA"/>
    <w:rsid w:val="00BE081B"/>
    <w:rsid w:val="00C03997"/>
    <w:rsid w:val="00C16109"/>
    <w:rsid w:val="00C1693F"/>
    <w:rsid w:val="00C3043B"/>
    <w:rsid w:val="00C448F0"/>
    <w:rsid w:val="00C66FB8"/>
    <w:rsid w:val="00C86BD2"/>
    <w:rsid w:val="00C875A3"/>
    <w:rsid w:val="00C875E7"/>
    <w:rsid w:val="00CB19AB"/>
    <w:rsid w:val="00CB325D"/>
    <w:rsid w:val="00CC3697"/>
    <w:rsid w:val="00CE0560"/>
    <w:rsid w:val="00D054A0"/>
    <w:rsid w:val="00D13323"/>
    <w:rsid w:val="00D309F5"/>
    <w:rsid w:val="00D5339D"/>
    <w:rsid w:val="00D66682"/>
    <w:rsid w:val="00D72FB8"/>
    <w:rsid w:val="00D760AF"/>
    <w:rsid w:val="00D778FB"/>
    <w:rsid w:val="00D807AB"/>
    <w:rsid w:val="00DC585C"/>
    <w:rsid w:val="00DE7D30"/>
    <w:rsid w:val="00DF0A33"/>
    <w:rsid w:val="00DF624D"/>
    <w:rsid w:val="00DF6B85"/>
    <w:rsid w:val="00E05501"/>
    <w:rsid w:val="00E21CDF"/>
    <w:rsid w:val="00E25F26"/>
    <w:rsid w:val="00E44AAB"/>
    <w:rsid w:val="00E526DC"/>
    <w:rsid w:val="00E74CCA"/>
    <w:rsid w:val="00E75CFF"/>
    <w:rsid w:val="00E85173"/>
    <w:rsid w:val="00E86734"/>
    <w:rsid w:val="00E923B2"/>
    <w:rsid w:val="00EA0493"/>
    <w:rsid w:val="00EA7067"/>
    <w:rsid w:val="00EB5854"/>
    <w:rsid w:val="00EC1725"/>
    <w:rsid w:val="00ED3382"/>
    <w:rsid w:val="00EE470C"/>
    <w:rsid w:val="00EF5A7B"/>
    <w:rsid w:val="00EF6849"/>
    <w:rsid w:val="00F020AC"/>
    <w:rsid w:val="00F0296A"/>
    <w:rsid w:val="00F03D57"/>
    <w:rsid w:val="00F205A4"/>
    <w:rsid w:val="00F253B5"/>
    <w:rsid w:val="00F33A54"/>
    <w:rsid w:val="00F4711C"/>
    <w:rsid w:val="00F531C1"/>
    <w:rsid w:val="00F54B6C"/>
    <w:rsid w:val="00F56F7B"/>
    <w:rsid w:val="00F72134"/>
    <w:rsid w:val="00F86024"/>
    <w:rsid w:val="00F951C9"/>
    <w:rsid w:val="00F96235"/>
    <w:rsid w:val="00FB43A3"/>
    <w:rsid w:val="00FD1831"/>
    <w:rsid w:val="00FE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2</cp:revision>
  <cp:lastPrinted>2021-08-11T19:09:00Z</cp:lastPrinted>
  <dcterms:created xsi:type="dcterms:W3CDTF">2021-08-11T19:10:00Z</dcterms:created>
  <dcterms:modified xsi:type="dcterms:W3CDTF">2021-08-11T19:10:00Z</dcterms:modified>
</cp:coreProperties>
</file>