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7D7" w14:textId="4ABE2BB5" w:rsidR="003A5B76" w:rsidRPr="003B2D36" w:rsidRDefault="008A2E00" w:rsidP="002D0762">
      <w:pPr>
        <w:pBdr>
          <w:bottom w:val="single" w:sz="12" w:space="1" w:color="auto"/>
        </w:pBdr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October</w:t>
      </w:r>
      <w:r w:rsidR="00052EC0">
        <w:rPr>
          <w:rFonts w:ascii="Calibri Light" w:hAnsi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/>
          <w:b/>
          <w:bCs/>
          <w:sz w:val="24"/>
          <w:szCs w:val="24"/>
        </w:rPr>
        <w:t>20</w:t>
      </w:r>
      <w:r w:rsidR="00CB25DA">
        <w:rPr>
          <w:rFonts w:ascii="Calibri Light" w:hAnsi="Calibri Light"/>
          <w:b/>
          <w:bCs/>
          <w:sz w:val="24"/>
          <w:szCs w:val="24"/>
        </w:rPr>
        <w:t xml:space="preserve">, </w:t>
      </w:r>
      <w:r w:rsidR="00CB25DA" w:rsidRPr="003B2D36">
        <w:rPr>
          <w:rFonts w:ascii="Calibri Light" w:hAnsi="Calibri Light"/>
          <w:b/>
          <w:bCs/>
          <w:sz w:val="24"/>
          <w:szCs w:val="24"/>
        </w:rPr>
        <w:t>2021</w:t>
      </w:r>
      <w:r w:rsidR="00C03997" w:rsidRPr="003B2D36">
        <w:rPr>
          <w:rFonts w:ascii="Calibri Light" w:hAnsi="Calibri Light"/>
          <w:b/>
          <w:bCs/>
          <w:sz w:val="24"/>
          <w:szCs w:val="24"/>
        </w:rPr>
        <w:t>,</w:t>
      </w:r>
      <w:r w:rsidR="002D0762" w:rsidRPr="003B2D36">
        <w:rPr>
          <w:rFonts w:ascii="Calibri Light" w:hAnsi="Calibri Light"/>
          <w:b/>
          <w:bCs/>
          <w:sz w:val="24"/>
          <w:szCs w:val="24"/>
        </w:rPr>
        <w:t xml:space="preserve"> Granville Arts Boosters </w:t>
      </w:r>
      <w:r w:rsidR="007417CB">
        <w:rPr>
          <w:rFonts w:ascii="Calibri Light" w:hAnsi="Calibri Light"/>
          <w:b/>
          <w:bCs/>
          <w:sz w:val="24"/>
          <w:szCs w:val="24"/>
        </w:rPr>
        <w:t>- Meeting</w:t>
      </w:r>
      <w:r w:rsidR="00052EC0">
        <w:rPr>
          <w:rFonts w:ascii="Calibri Light" w:hAnsi="Calibri Light"/>
          <w:b/>
          <w:bCs/>
          <w:sz w:val="24"/>
          <w:szCs w:val="24"/>
        </w:rPr>
        <w:t xml:space="preserve"> Agenda</w:t>
      </w:r>
    </w:p>
    <w:p w14:paraId="7BBB0EED" w14:textId="3AA71751" w:rsidR="00ED0AD6" w:rsidRPr="00CB25DA" w:rsidRDefault="00ED0AD6" w:rsidP="00ED0AD6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CB25DA">
        <w:rPr>
          <w:rFonts w:ascii="Calibri Light" w:hAnsi="Calibri Light"/>
          <w:b/>
          <w:bCs/>
          <w:color w:val="1F497D" w:themeColor="text2"/>
          <w:u w:val="single"/>
        </w:rPr>
        <w:t>Call to Order</w:t>
      </w:r>
      <w:r>
        <w:rPr>
          <w:rFonts w:ascii="Calibri Light" w:hAnsi="Calibri Light"/>
          <w:b/>
          <w:bCs/>
          <w:color w:val="1F497D" w:themeColor="text2"/>
          <w:u w:val="single"/>
        </w:rPr>
        <w:t xml:space="preserve">: </w:t>
      </w:r>
      <w:r w:rsidR="002B6203">
        <w:rPr>
          <w:rFonts w:ascii="Calibri Light" w:hAnsi="Calibri Light"/>
          <w:b/>
          <w:bCs/>
          <w:color w:val="1F497D" w:themeColor="text2"/>
          <w:u w:val="single"/>
        </w:rPr>
        <w:t xml:space="preserve"> 7:05 PM</w:t>
      </w:r>
    </w:p>
    <w:p w14:paraId="3BCAD4D2" w14:textId="77777777" w:rsidR="008A2E00" w:rsidRDefault="001C09CA" w:rsidP="003A5B76">
      <w:pPr>
        <w:rPr>
          <w:rFonts w:ascii="Calibri Light" w:hAnsi="Calibri Light"/>
        </w:rPr>
      </w:pPr>
      <w:r>
        <w:rPr>
          <w:rFonts w:ascii="Calibri Light" w:hAnsi="Calibri Light"/>
          <w:b/>
          <w:bCs/>
          <w:color w:val="1F497D" w:themeColor="text2"/>
          <w:u w:val="single"/>
        </w:rPr>
        <w:t>Attendance</w:t>
      </w:r>
      <w:r w:rsidR="00B92445">
        <w:rPr>
          <w:rFonts w:ascii="Calibri Light" w:hAnsi="Calibri Light"/>
          <w:b/>
          <w:bCs/>
          <w:color w:val="1F497D" w:themeColor="text2"/>
          <w:u w:val="single"/>
        </w:rPr>
        <w:t>/Roll Call</w:t>
      </w:r>
      <w:r w:rsidRPr="005A0775">
        <w:rPr>
          <w:rFonts w:ascii="Calibri Light" w:hAnsi="Calibri Light"/>
        </w:rPr>
        <w:t xml:space="preserve">:  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309"/>
        <w:gridCol w:w="1388"/>
        <w:gridCol w:w="309"/>
        <w:gridCol w:w="1663"/>
        <w:gridCol w:w="309"/>
        <w:gridCol w:w="1788"/>
        <w:gridCol w:w="309"/>
        <w:gridCol w:w="1658"/>
        <w:gridCol w:w="309"/>
        <w:gridCol w:w="1778"/>
      </w:tblGrid>
      <w:tr w:rsidR="00C77F92" w14:paraId="7F2E62F9" w14:textId="5F2DB67B" w:rsidTr="00C77F92">
        <w:trPr>
          <w:trHeight w:val="576"/>
        </w:trPr>
        <w:tc>
          <w:tcPr>
            <w:tcW w:w="236" w:type="dxa"/>
          </w:tcPr>
          <w:p w14:paraId="1370AF21" w14:textId="37364EF9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440" w:type="dxa"/>
          </w:tcPr>
          <w:p w14:paraId="64FB346A" w14:textId="5B8D5A9D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Katie Belt</w:t>
            </w:r>
          </w:p>
        </w:tc>
        <w:tc>
          <w:tcPr>
            <w:tcW w:w="236" w:type="dxa"/>
          </w:tcPr>
          <w:p w14:paraId="1416C5E4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48B26736" w14:textId="52389053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Sandy Doty</w:t>
            </w:r>
          </w:p>
        </w:tc>
        <w:tc>
          <w:tcPr>
            <w:tcW w:w="236" w:type="dxa"/>
          </w:tcPr>
          <w:p w14:paraId="1AF968B5" w14:textId="5B92D1B5" w:rsidR="00C77F92" w:rsidRDefault="00442E4E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872" w:type="dxa"/>
          </w:tcPr>
          <w:p w14:paraId="76CF09E5" w14:textId="407A06A1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Carol Koch-Worrell</w:t>
            </w:r>
          </w:p>
        </w:tc>
        <w:tc>
          <w:tcPr>
            <w:tcW w:w="236" w:type="dxa"/>
          </w:tcPr>
          <w:p w14:paraId="69A266A3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3FDFD366" w14:textId="31D06637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Shelli Sheppard</w:t>
            </w:r>
          </w:p>
        </w:tc>
        <w:tc>
          <w:tcPr>
            <w:tcW w:w="236" w:type="dxa"/>
          </w:tcPr>
          <w:p w14:paraId="60F34FEA" w14:textId="1F36EDF8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872" w:type="dxa"/>
          </w:tcPr>
          <w:p w14:paraId="77BE7189" w14:textId="0E5A8DB0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Andy Wildman</w:t>
            </w:r>
          </w:p>
        </w:tc>
      </w:tr>
      <w:tr w:rsidR="00C77F92" w14:paraId="27301C17" w14:textId="60168157" w:rsidTr="00C77F92">
        <w:trPr>
          <w:trHeight w:val="576"/>
        </w:trPr>
        <w:tc>
          <w:tcPr>
            <w:tcW w:w="236" w:type="dxa"/>
          </w:tcPr>
          <w:p w14:paraId="51C08662" w14:textId="39808A69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440" w:type="dxa"/>
          </w:tcPr>
          <w:p w14:paraId="61F0447A" w14:textId="46404D5B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Brad Betts</w:t>
            </w:r>
          </w:p>
        </w:tc>
        <w:tc>
          <w:tcPr>
            <w:tcW w:w="236" w:type="dxa"/>
          </w:tcPr>
          <w:p w14:paraId="597FE538" w14:textId="65CD6875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728" w:type="dxa"/>
          </w:tcPr>
          <w:p w14:paraId="1A897A93" w14:textId="5267905A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Dawn Egelston</w:t>
            </w:r>
          </w:p>
        </w:tc>
        <w:tc>
          <w:tcPr>
            <w:tcW w:w="236" w:type="dxa"/>
          </w:tcPr>
          <w:p w14:paraId="49A7F609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57EA9071" w14:textId="7D6EA2E1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Andrew Kr</w:t>
            </w:r>
            <w:r w:rsidRPr="005A0775">
              <w:rPr>
                <w:rFonts w:ascii="Calibri Light" w:hAnsi="Calibri Light"/>
              </w:rPr>
              <w:t>um</w:t>
            </w:r>
            <w:r>
              <w:rPr>
                <w:rFonts w:ascii="Calibri Light" w:hAnsi="Calibri Light"/>
              </w:rPr>
              <w:t>m</w:t>
            </w:r>
          </w:p>
        </w:tc>
        <w:tc>
          <w:tcPr>
            <w:tcW w:w="236" w:type="dxa"/>
          </w:tcPr>
          <w:p w14:paraId="75185086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7402A758" w14:textId="34DC455F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Samantha Schnabel</w:t>
            </w:r>
          </w:p>
        </w:tc>
        <w:tc>
          <w:tcPr>
            <w:tcW w:w="236" w:type="dxa"/>
          </w:tcPr>
          <w:p w14:paraId="4A87D5AD" w14:textId="1953FDD7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872" w:type="dxa"/>
          </w:tcPr>
          <w:p w14:paraId="5A6CC816" w14:textId="55D9F7FE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Courtney Van Ostran</w:t>
            </w:r>
          </w:p>
        </w:tc>
      </w:tr>
      <w:tr w:rsidR="00C77F92" w14:paraId="243209CA" w14:textId="1A44D9E6" w:rsidTr="00C77F92">
        <w:trPr>
          <w:trHeight w:val="576"/>
        </w:trPr>
        <w:tc>
          <w:tcPr>
            <w:tcW w:w="236" w:type="dxa"/>
          </w:tcPr>
          <w:p w14:paraId="39522B77" w14:textId="134AC3D3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440" w:type="dxa"/>
          </w:tcPr>
          <w:p w14:paraId="205A3951" w14:textId="78CBE88D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Shelley Carr</w:t>
            </w:r>
          </w:p>
        </w:tc>
        <w:tc>
          <w:tcPr>
            <w:tcW w:w="236" w:type="dxa"/>
          </w:tcPr>
          <w:p w14:paraId="40559E09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2F9C8F4B" w14:textId="50D6F988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Emily Hartman</w:t>
            </w:r>
          </w:p>
        </w:tc>
        <w:tc>
          <w:tcPr>
            <w:tcW w:w="236" w:type="dxa"/>
          </w:tcPr>
          <w:p w14:paraId="6BDC1EBC" w14:textId="77777777" w:rsidR="00C77F92" w:rsidRPr="005A0775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04B5AE4C" w14:textId="4F752551" w:rsidR="00C77F92" w:rsidRPr="005A0775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Elizabeth </w:t>
            </w:r>
            <w:proofErr w:type="spellStart"/>
            <w:r>
              <w:rPr>
                <w:rFonts w:ascii="Calibri Light" w:hAnsi="Calibri Light"/>
              </w:rPr>
              <w:t>Kowalczk</w:t>
            </w:r>
            <w:proofErr w:type="spellEnd"/>
          </w:p>
        </w:tc>
        <w:tc>
          <w:tcPr>
            <w:tcW w:w="236" w:type="dxa"/>
          </w:tcPr>
          <w:p w14:paraId="711B51D0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788D55F5" w14:textId="4E0DB63F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Jennifer Sherman</w:t>
            </w:r>
          </w:p>
        </w:tc>
        <w:tc>
          <w:tcPr>
            <w:tcW w:w="236" w:type="dxa"/>
          </w:tcPr>
          <w:p w14:paraId="708B67FD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5E68013A" w14:textId="62501999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Jessica </w:t>
            </w:r>
            <w:proofErr w:type="spellStart"/>
            <w:r>
              <w:rPr>
                <w:rFonts w:ascii="Calibri Light" w:hAnsi="Calibri Light"/>
              </w:rPr>
              <w:t>Zelenack</w:t>
            </w:r>
            <w:proofErr w:type="spellEnd"/>
          </w:p>
        </w:tc>
      </w:tr>
      <w:tr w:rsidR="00C77F92" w14:paraId="49BACAAB" w14:textId="57040282" w:rsidTr="00C77F92">
        <w:trPr>
          <w:trHeight w:val="576"/>
        </w:trPr>
        <w:tc>
          <w:tcPr>
            <w:tcW w:w="236" w:type="dxa"/>
          </w:tcPr>
          <w:p w14:paraId="6E7267D2" w14:textId="36473BC9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440" w:type="dxa"/>
          </w:tcPr>
          <w:p w14:paraId="3605C3A6" w14:textId="0F1A5F39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Don Charlton</w:t>
            </w:r>
          </w:p>
        </w:tc>
        <w:tc>
          <w:tcPr>
            <w:tcW w:w="236" w:type="dxa"/>
          </w:tcPr>
          <w:p w14:paraId="162F8190" w14:textId="6D31FE79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378A2504" w14:textId="55C9C3F3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K. Heffron</w:t>
            </w:r>
          </w:p>
        </w:tc>
        <w:tc>
          <w:tcPr>
            <w:tcW w:w="236" w:type="dxa"/>
          </w:tcPr>
          <w:p w14:paraId="294BCD9C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2B5EE1CA" w14:textId="1D736F5C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Vonda McDonald</w:t>
            </w:r>
          </w:p>
        </w:tc>
        <w:tc>
          <w:tcPr>
            <w:tcW w:w="236" w:type="dxa"/>
          </w:tcPr>
          <w:p w14:paraId="6F871827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43D97F86" w14:textId="2E30EFF3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J</w:t>
            </w:r>
            <w:r>
              <w:rPr>
                <w:rFonts w:ascii="Calibri Light" w:hAnsi="Calibri Light"/>
              </w:rPr>
              <w:t>erod Smith</w:t>
            </w:r>
          </w:p>
        </w:tc>
        <w:tc>
          <w:tcPr>
            <w:tcW w:w="236" w:type="dxa"/>
          </w:tcPr>
          <w:p w14:paraId="2994F045" w14:textId="72968ABC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4FE11968" w14:textId="17D2B982" w:rsidR="00C77F92" w:rsidRDefault="00C77F92" w:rsidP="00C77F92">
            <w:pPr>
              <w:rPr>
                <w:rFonts w:ascii="Calibri Light" w:hAnsi="Calibri Light"/>
              </w:rPr>
            </w:pPr>
          </w:p>
        </w:tc>
      </w:tr>
      <w:tr w:rsidR="00C77F92" w14:paraId="78C22AC7" w14:textId="09987F01" w:rsidTr="00C77F92">
        <w:trPr>
          <w:trHeight w:val="576"/>
        </w:trPr>
        <w:tc>
          <w:tcPr>
            <w:tcW w:w="236" w:type="dxa"/>
          </w:tcPr>
          <w:p w14:paraId="5C65006F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440" w:type="dxa"/>
          </w:tcPr>
          <w:p w14:paraId="29CE8EBF" w14:textId="0535DE48" w:rsidR="00C77F92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Erin Cox</w:t>
            </w:r>
          </w:p>
        </w:tc>
        <w:tc>
          <w:tcPr>
            <w:tcW w:w="236" w:type="dxa"/>
          </w:tcPr>
          <w:p w14:paraId="744708DB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642BA0BC" w14:textId="5F2C652D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Pam Hooker</w:t>
            </w:r>
          </w:p>
        </w:tc>
        <w:tc>
          <w:tcPr>
            <w:tcW w:w="236" w:type="dxa"/>
          </w:tcPr>
          <w:p w14:paraId="2D8EBC97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5482FB97" w14:textId="1E3948F3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Sarah Noblett</w:t>
            </w:r>
          </w:p>
        </w:tc>
        <w:tc>
          <w:tcPr>
            <w:tcW w:w="236" w:type="dxa"/>
          </w:tcPr>
          <w:p w14:paraId="725783A2" w14:textId="2B84C2EE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728" w:type="dxa"/>
          </w:tcPr>
          <w:p w14:paraId="752EF340" w14:textId="2B250578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Kristen Snyder</w:t>
            </w:r>
          </w:p>
        </w:tc>
        <w:tc>
          <w:tcPr>
            <w:tcW w:w="236" w:type="dxa"/>
          </w:tcPr>
          <w:p w14:paraId="0E3E5D12" w14:textId="77777777" w:rsidR="00C77F92" w:rsidRPr="005A0775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3A4D0322" w14:textId="2D3AA36E" w:rsidR="00C77F92" w:rsidRPr="005A0775" w:rsidRDefault="00C77F92" w:rsidP="00C77F92">
            <w:pPr>
              <w:rPr>
                <w:rFonts w:ascii="Calibri Light" w:hAnsi="Calibri Light"/>
              </w:rPr>
            </w:pPr>
          </w:p>
        </w:tc>
      </w:tr>
      <w:tr w:rsidR="00C77F92" w14:paraId="0DFBF9BE" w14:textId="77777777" w:rsidTr="00C77F92">
        <w:trPr>
          <w:trHeight w:val="576"/>
        </w:trPr>
        <w:tc>
          <w:tcPr>
            <w:tcW w:w="236" w:type="dxa"/>
          </w:tcPr>
          <w:p w14:paraId="1524A61F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440" w:type="dxa"/>
          </w:tcPr>
          <w:p w14:paraId="3A05A889" w14:textId="6131A09C" w:rsidR="00C77F92" w:rsidRPr="005A0775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April Crum</w:t>
            </w:r>
          </w:p>
        </w:tc>
        <w:tc>
          <w:tcPr>
            <w:tcW w:w="236" w:type="dxa"/>
          </w:tcPr>
          <w:p w14:paraId="061F6F3B" w14:textId="142D3390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728" w:type="dxa"/>
          </w:tcPr>
          <w:p w14:paraId="7EFAEDA4" w14:textId="70D8FC95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Lisa </w:t>
            </w:r>
            <w:proofErr w:type="spellStart"/>
            <w:r>
              <w:rPr>
                <w:rFonts w:ascii="Calibri Light" w:hAnsi="Calibri Light"/>
              </w:rPr>
              <w:t>Holtsberry</w:t>
            </w:r>
            <w:proofErr w:type="spellEnd"/>
          </w:p>
        </w:tc>
        <w:tc>
          <w:tcPr>
            <w:tcW w:w="236" w:type="dxa"/>
          </w:tcPr>
          <w:p w14:paraId="7B7BAA28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523BAADB" w14:textId="0FCB66E2" w:rsidR="00C77F92" w:rsidRPr="005A0775" w:rsidRDefault="00C77F92" w:rsidP="00C77F92">
            <w:pPr>
              <w:rPr>
                <w:rFonts w:ascii="Calibri Light" w:hAnsi="Calibri Light"/>
              </w:rPr>
            </w:pPr>
            <w:r w:rsidRPr="005A0775">
              <w:rPr>
                <w:rFonts w:ascii="Calibri Light" w:hAnsi="Calibri Light"/>
              </w:rPr>
              <w:t>Drue Roberts</w:t>
            </w:r>
          </w:p>
        </w:tc>
        <w:tc>
          <w:tcPr>
            <w:tcW w:w="236" w:type="dxa"/>
          </w:tcPr>
          <w:p w14:paraId="561663CE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33FFC448" w14:textId="183355E2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Stephanie Stanton</w:t>
            </w:r>
          </w:p>
        </w:tc>
        <w:tc>
          <w:tcPr>
            <w:tcW w:w="236" w:type="dxa"/>
          </w:tcPr>
          <w:p w14:paraId="7619CDF4" w14:textId="77777777" w:rsidR="00C77F92" w:rsidRPr="005A0775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56FEF4A3" w14:textId="569E0243" w:rsidR="00C77F92" w:rsidRDefault="00C77F92" w:rsidP="00C77F92">
            <w:pPr>
              <w:rPr>
                <w:rFonts w:ascii="Calibri Light" w:hAnsi="Calibri Light"/>
              </w:rPr>
            </w:pPr>
          </w:p>
        </w:tc>
      </w:tr>
      <w:tr w:rsidR="00C77F92" w14:paraId="35EB02C7" w14:textId="77777777" w:rsidTr="00C77F92">
        <w:trPr>
          <w:trHeight w:val="576"/>
        </w:trPr>
        <w:tc>
          <w:tcPr>
            <w:tcW w:w="236" w:type="dxa"/>
          </w:tcPr>
          <w:p w14:paraId="7673688C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440" w:type="dxa"/>
          </w:tcPr>
          <w:p w14:paraId="447EB02E" w14:textId="6B23CB81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Michelle </w:t>
            </w:r>
            <w:proofErr w:type="spellStart"/>
            <w:r>
              <w:rPr>
                <w:rFonts w:ascii="Calibri Light" w:hAnsi="Calibri Light"/>
              </w:rPr>
              <w:t>Dague</w:t>
            </w:r>
            <w:proofErr w:type="spellEnd"/>
          </w:p>
        </w:tc>
        <w:tc>
          <w:tcPr>
            <w:tcW w:w="236" w:type="dxa"/>
          </w:tcPr>
          <w:p w14:paraId="4B39AF26" w14:textId="251FD3BC" w:rsidR="00C77F92" w:rsidRDefault="002B6203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1728" w:type="dxa"/>
          </w:tcPr>
          <w:p w14:paraId="7F0127DB" w14:textId="02AD6963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Kevin </w:t>
            </w:r>
            <w:proofErr w:type="spellStart"/>
            <w:r>
              <w:rPr>
                <w:rFonts w:ascii="Calibri Light" w:hAnsi="Calibri Light"/>
              </w:rPr>
              <w:t>Holtsberry</w:t>
            </w:r>
            <w:proofErr w:type="spellEnd"/>
          </w:p>
        </w:tc>
        <w:tc>
          <w:tcPr>
            <w:tcW w:w="236" w:type="dxa"/>
          </w:tcPr>
          <w:p w14:paraId="6A6301B4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73454E0C" w14:textId="35939F2C" w:rsidR="00C77F92" w:rsidRPr="005A0775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Sarah Sharp</w:t>
            </w:r>
          </w:p>
        </w:tc>
        <w:tc>
          <w:tcPr>
            <w:tcW w:w="236" w:type="dxa"/>
          </w:tcPr>
          <w:p w14:paraId="44D025A2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728" w:type="dxa"/>
          </w:tcPr>
          <w:p w14:paraId="00409AB0" w14:textId="2D8DBF38" w:rsidR="00C77F92" w:rsidRDefault="00C77F92" w:rsidP="00C77F9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Amanda Tucker</w:t>
            </w:r>
          </w:p>
        </w:tc>
        <w:tc>
          <w:tcPr>
            <w:tcW w:w="236" w:type="dxa"/>
          </w:tcPr>
          <w:p w14:paraId="497AF574" w14:textId="77777777" w:rsidR="00C77F92" w:rsidRPr="005A0775" w:rsidRDefault="00C77F92" w:rsidP="00C77F92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0D2740BB" w14:textId="77777777" w:rsidR="00C77F92" w:rsidRDefault="00C77F92" w:rsidP="00C77F92">
            <w:pPr>
              <w:rPr>
                <w:rFonts w:ascii="Calibri Light" w:hAnsi="Calibri Light"/>
              </w:rPr>
            </w:pPr>
          </w:p>
        </w:tc>
      </w:tr>
    </w:tbl>
    <w:p w14:paraId="6A024E55" w14:textId="77777777" w:rsidR="008A2E00" w:rsidRDefault="008A2E00" w:rsidP="003A5B76">
      <w:pPr>
        <w:rPr>
          <w:rFonts w:ascii="Calibri Light" w:hAnsi="Calibri Light"/>
        </w:rPr>
      </w:pPr>
    </w:p>
    <w:p w14:paraId="508D6651" w14:textId="5B48F23B" w:rsidR="00B92445" w:rsidRPr="00B92445" w:rsidRDefault="003A5B76" w:rsidP="003A5B76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B92445">
        <w:rPr>
          <w:rFonts w:ascii="Calibri Light" w:hAnsi="Calibri Light"/>
          <w:b/>
          <w:bCs/>
          <w:color w:val="1F497D" w:themeColor="text2"/>
          <w:u w:val="single"/>
        </w:rPr>
        <w:t xml:space="preserve">Review of </w:t>
      </w:r>
      <w:r w:rsidR="00C77F92">
        <w:rPr>
          <w:rFonts w:ascii="Calibri Light" w:hAnsi="Calibri Light"/>
          <w:b/>
          <w:bCs/>
          <w:color w:val="1F497D" w:themeColor="text2"/>
          <w:u w:val="single"/>
        </w:rPr>
        <w:t>September</w:t>
      </w:r>
      <w:r w:rsidRPr="00B92445">
        <w:rPr>
          <w:rFonts w:ascii="Calibri Light" w:hAnsi="Calibri Light"/>
          <w:b/>
          <w:bCs/>
          <w:color w:val="1F497D" w:themeColor="text2"/>
          <w:u w:val="single"/>
        </w:rPr>
        <w:t xml:space="preserve"> Meeting Minutes</w:t>
      </w:r>
    </w:p>
    <w:p w14:paraId="05830AC4" w14:textId="1CE3DAE4" w:rsidR="003A5B76" w:rsidRPr="00E2427B" w:rsidRDefault="00B92445" w:rsidP="00E2427B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E2427B">
        <w:rPr>
          <w:rFonts w:ascii="Calibri Light" w:hAnsi="Calibri Light"/>
        </w:rPr>
        <w:t xml:space="preserve">Approval </w:t>
      </w:r>
      <w:r w:rsidR="00182275" w:rsidRPr="00E2427B">
        <w:rPr>
          <w:rFonts w:ascii="Calibri Light" w:hAnsi="Calibri Light"/>
        </w:rPr>
        <w:t>Motioned by</w:t>
      </w:r>
      <w:r w:rsidR="00442E4E">
        <w:rPr>
          <w:rFonts w:ascii="Calibri Light" w:hAnsi="Calibri Light"/>
        </w:rPr>
        <w:t xml:space="preserve"> Don Charlton </w:t>
      </w:r>
      <w:r w:rsidRPr="00E2427B">
        <w:rPr>
          <w:rFonts w:ascii="Calibri Light" w:hAnsi="Calibri Light"/>
        </w:rPr>
        <w:t xml:space="preserve">seconded by: </w:t>
      </w:r>
      <w:r w:rsidR="00442E4E">
        <w:rPr>
          <w:rFonts w:ascii="Calibri Light" w:hAnsi="Calibri Light"/>
        </w:rPr>
        <w:t>Courtney Van Ostran</w:t>
      </w:r>
    </w:p>
    <w:p w14:paraId="449E0B9D" w14:textId="6F7B7E8E" w:rsidR="00596560" w:rsidRDefault="00596560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3B2D36">
        <w:rPr>
          <w:rFonts w:ascii="Calibri Light" w:hAnsi="Calibri Light"/>
          <w:b/>
          <w:bCs/>
          <w:color w:val="1F497D" w:themeColor="text2"/>
          <w:u w:val="single"/>
        </w:rPr>
        <w:t>Treasurer’s Report</w:t>
      </w:r>
    </w:p>
    <w:p w14:paraId="5A70BFBE" w14:textId="4E77F0E2" w:rsidR="001C09CA" w:rsidRPr="001C09CA" w:rsidRDefault="00C77F92" w:rsidP="00B92445">
      <w:pPr>
        <w:rPr>
          <w:rFonts w:ascii="Calibri Light" w:hAnsi="Calibri Light"/>
        </w:rPr>
      </w:pPr>
      <w:r>
        <w:rPr>
          <w:rFonts w:ascii="Calibri Light" w:hAnsi="Calibri Light"/>
        </w:rPr>
        <w:t>September</w:t>
      </w:r>
      <w:r w:rsidR="00B92445">
        <w:rPr>
          <w:rFonts w:ascii="Calibri Light" w:hAnsi="Calibri Light"/>
        </w:rPr>
        <w:t xml:space="preserve"> </w:t>
      </w:r>
      <w:r w:rsidR="00CB25DA">
        <w:rPr>
          <w:rFonts w:ascii="Calibri Light" w:hAnsi="Calibri Light"/>
        </w:rPr>
        <w:t>2021</w:t>
      </w:r>
      <w:r w:rsidR="0086542E">
        <w:rPr>
          <w:rFonts w:ascii="Calibri Light" w:hAnsi="Calibri Light"/>
        </w:rPr>
        <w:t xml:space="preserve"> </w:t>
      </w:r>
      <w:r w:rsidR="00CB25DA">
        <w:rPr>
          <w:rFonts w:ascii="Calibri Light" w:hAnsi="Calibri Light"/>
        </w:rPr>
        <w:t>Report</w:t>
      </w:r>
      <w:r w:rsidR="001C09CA">
        <w:rPr>
          <w:rFonts w:ascii="Calibri Light" w:hAnsi="Calibri Light"/>
        </w:rPr>
        <w:t xml:space="preserve"> </w:t>
      </w:r>
    </w:p>
    <w:p w14:paraId="041FD167" w14:textId="1022FE7A" w:rsidR="001C09CA" w:rsidRDefault="005565AF" w:rsidP="00596560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Don </w:t>
      </w:r>
      <w:r w:rsidR="00442E4E">
        <w:rPr>
          <w:rFonts w:ascii="Calibri Light" w:hAnsi="Calibri Light"/>
        </w:rPr>
        <w:t xml:space="preserve">Charlton </w:t>
      </w:r>
      <w:r w:rsidR="001C09CA">
        <w:rPr>
          <w:rFonts w:ascii="Calibri Light" w:hAnsi="Calibri Light"/>
        </w:rPr>
        <w:t xml:space="preserve">motioned to approve the treasurer’s report, </w:t>
      </w:r>
      <w:r>
        <w:rPr>
          <w:rFonts w:ascii="Calibri Light" w:hAnsi="Calibri Light"/>
        </w:rPr>
        <w:t xml:space="preserve">Courtney </w:t>
      </w:r>
      <w:r w:rsidR="00442E4E">
        <w:rPr>
          <w:rFonts w:ascii="Calibri Light" w:hAnsi="Calibri Light"/>
        </w:rPr>
        <w:t>Van Ostran</w:t>
      </w:r>
      <w:r w:rsidR="00E953AD">
        <w:rPr>
          <w:rFonts w:ascii="Calibri Light" w:hAnsi="Calibri Light"/>
        </w:rPr>
        <w:t xml:space="preserve"> 2</w:t>
      </w:r>
      <w:r w:rsidR="00E953AD" w:rsidRPr="00E953AD">
        <w:rPr>
          <w:rFonts w:ascii="Calibri Light" w:hAnsi="Calibri Light"/>
          <w:vertAlign w:val="superscript"/>
        </w:rPr>
        <w:t>nd</w:t>
      </w:r>
      <w:r w:rsidR="00E953AD">
        <w:rPr>
          <w:rFonts w:ascii="Calibri Light" w:hAnsi="Calibri Light"/>
        </w:rPr>
        <w:t xml:space="preserve"> the motion</w:t>
      </w:r>
      <w:proofErr w:type="gramStart"/>
      <w:r w:rsidR="001C09CA">
        <w:rPr>
          <w:rFonts w:ascii="Calibri Light" w:hAnsi="Calibri Light"/>
        </w:rPr>
        <w:t xml:space="preserve">.  </w:t>
      </w:r>
      <w:proofErr w:type="gramEnd"/>
      <w:r w:rsidR="001C09CA">
        <w:rPr>
          <w:rFonts w:ascii="Calibri Light" w:hAnsi="Calibri Light"/>
        </w:rPr>
        <w:t>Motion Passed.</w:t>
      </w:r>
    </w:p>
    <w:p w14:paraId="4B4CD17D" w14:textId="12F2D22C" w:rsidR="00CF313B" w:rsidRPr="005565AF" w:rsidRDefault="002B6203" w:rsidP="005565AF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5565AF">
        <w:rPr>
          <w:rFonts w:ascii="Calibri Light" w:hAnsi="Calibri Light"/>
        </w:rPr>
        <w:t xml:space="preserve">Shelley asked where to deposit the $1,000 donation to Marching Band. The Board decided to move that money to the marching band account and use it to pay the </w:t>
      </w:r>
      <w:r w:rsidR="00442E4E" w:rsidRPr="005565AF">
        <w:rPr>
          <w:rFonts w:ascii="Calibri Light" w:hAnsi="Calibri Light"/>
        </w:rPr>
        <w:t>dry-cleaning</w:t>
      </w:r>
      <w:r w:rsidRPr="005565AF">
        <w:rPr>
          <w:rFonts w:ascii="Calibri Light" w:hAnsi="Calibri Light"/>
        </w:rPr>
        <w:t xml:space="preserve"> bill. </w:t>
      </w:r>
    </w:p>
    <w:p w14:paraId="7520AEF0" w14:textId="748991D8" w:rsidR="002B6203" w:rsidRDefault="00442E4E" w:rsidP="005565AF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Shelley shared that </w:t>
      </w:r>
      <w:r w:rsidRPr="005565AF">
        <w:rPr>
          <w:rFonts w:ascii="Calibri Light" w:hAnsi="Calibri Light"/>
        </w:rPr>
        <w:t>in</w:t>
      </w:r>
      <w:r w:rsidR="002B6203" w:rsidRPr="005565AF">
        <w:rPr>
          <w:rFonts w:ascii="Calibri Light" w:hAnsi="Calibri Light"/>
        </w:rPr>
        <w:t xml:space="preserve"> 2019</w:t>
      </w:r>
      <w:r>
        <w:rPr>
          <w:rFonts w:ascii="Calibri Light" w:hAnsi="Calibri Light"/>
        </w:rPr>
        <w:t>, the</w:t>
      </w:r>
      <w:r w:rsidR="002B6203" w:rsidRPr="005565AF">
        <w:rPr>
          <w:rFonts w:ascii="Calibri Light" w:hAnsi="Calibri Light"/>
        </w:rPr>
        <w:t xml:space="preserve"> Mattress Sale profit was $4400.</w:t>
      </w:r>
      <w:r>
        <w:rPr>
          <w:rFonts w:ascii="Calibri Light" w:hAnsi="Calibri Light"/>
        </w:rPr>
        <w:t xml:space="preserve"> Hoping to exceed that in this year’s fundraiser.</w:t>
      </w:r>
    </w:p>
    <w:p w14:paraId="52807F73" w14:textId="76AC6987" w:rsidR="00442E4E" w:rsidRPr="005565AF" w:rsidRDefault="00442E4E" w:rsidP="005565AF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>
        <w:rPr>
          <w:rFonts w:ascii="Calibri Light" w:hAnsi="Calibri Light"/>
        </w:rPr>
        <w:t>It was also noted in discussion that there needs to be a better tracking system for the Arts Boosters Credit Cards. A suggestion was made that there be a “sign-out/sign-in form” that tracks who has a card and itemizes each expenditure. Along with a place for receipts.</w:t>
      </w:r>
    </w:p>
    <w:p w14:paraId="6FB3017F" w14:textId="5D0D7A4E" w:rsidR="00CB25DA" w:rsidRPr="005565AF" w:rsidRDefault="004F4032" w:rsidP="005565AF">
      <w:pPr>
        <w:ind w:left="360"/>
        <w:rPr>
          <w:rFonts w:ascii="Calibri Light" w:hAnsi="Calibri Light"/>
        </w:rPr>
      </w:pPr>
      <w:r w:rsidRPr="005565AF">
        <w:rPr>
          <w:rFonts w:ascii="Calibri Light" w:hAnsi="Calibri Light"/>
        </w:rPr>
        <w:t>2021-2022 Budget was reviewed and approved on October 13, 2022 – see attached minutes from that meeting.</w:t>
      </w:r>
    </w:p>
    <w:p w14:paraId="35214C69" w14:textId="3F79C51A" w:rsidR="004F4032" w:rsidRPr="004F4032" w:rsidRDefault="004F4032" w:rsidP="004F403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4F4032">
        <w:rPr>
          <w:rFonts w:ascii="Calibri Light" w:hAnsi="Calibri Light"/>
        </w:rPr>
        <w:t>Samantha Schnabel’s request for $1700 to supplement equipment not covered by GEF grant was reviewed and approved at the October 13, 2021, meeting. See minutes attached.</w:t>
      </w:r>
    </w:p>
    <w:p w14:paraId="3D8B55D4" w14:textId="7A48E977" w:rsidR="004F4032" w:rsidRPr="004F4032" w:rsidRDefault="004F4032" w:rsidP="004F403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4F4032">
        <w:rPr>
          <w:rFonts w:ascii="Calibri Light" w:hAnsi="Calibri Light"/>
        </w:rPr>
        <w:lastRenderedPageBreak/>
        <w:t>Designated funds were reviewed, and it was determined that all designated funds will remain the same. See minutes from 10/13/21 meeting for more information.</w:t>
      </w:r>
    </w:p>
    <w:p w14:paraId="537A735C" w14:textId="77777777" w:rsidR="005565AF" w:rsidRDefault="005565AF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</w:p>
    <w:p w14:paraId="269702CC" w14:textId="77777777" w:rsidR="005565AF" w:rsidRDefault="005565AF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</w:p>
    <w:p w14:paraId="32FD3A54" w14:textId="1BA8677E" w:rsidR="00CB25DA" w:rsidRDefault="00CB25DA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  <w:r>
        <w:rPr>
          <w:rFonts w:ascii="Calibri Light" w:hAnsi="Calibri Light"/>
          <w:b/>
          <w:bCs/>
          <w:color w:val="1F497D" w:themeColor="text2"/>
          <w:u w:val="single"/>
        </w:rPr>
        <w:t>VP Report</w:t>
      </w:r>
    </w:p>
    <w:p w14:paraId="32AD0F68" w14:textId="4B283B9A" w:rsidR="005565AF" w:rsidRDefault="005565AF" w:rsidP="004F403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506BFA">
        <w:rPr>
          <w:rFonts w:ascii="Calibri Light" w:hAnsi="Calibri Light"/>
          <w:color w:val="F79646" w:themeColor="accent6"/>
        </w:rPr>
        <w:t>Courtney asked for us to help recruit/find a Marching Band Treasurer</w:t>
      </w:r>
      <w:r>
        <w:rPr>
          <w:rFonts w:ascii="Calibri Light" w:hAnsi="Calibri Light"/>
        </w:rPr>
        <w:t xml:space="preserve">. </w:t>
      </w:r>
      <w:r w:rsidR="00506BFA">
        <w:rPr>
          <w:rFonts w:ascii="Calibri Light" w:hAnsi="Calibri Light"/>
        </w:rPr>
        <w:t>It is an overwhelming task to oversee both (the Arts Boosters and HS Marching Band</w:t>
      </w:r>
      <w:proofErr w:type="gramStart"/>
      <w:r w:rsidR="00506BFA">
        <w:rPr>
          <w:rFonts w:ascii="Calibri Light" w:hAnsi="Calibri Light"/>
        </w:rPr>
        <w:t>)</w:t>
      </w:r>
      <w:proofErr w:type="gramEnd"/>
      <w:r w:rsidR="00506BFA">
        <w:rPr>
          <w:rFonts w:ascii="Calibri Light" w:hAnsi="Calibri Light"/>
        </w:rPr>
        <w:t xml:space="preserve"> and we want to make sure our volunteers feel balance – not overloaded. </w:t>
      </w:r>
      <w:r w:rsidR="00506BFA" w:rsidRPr="00506BFA">
        <w:rPr>
          <mc:AlternateContent>
            <mc:Choice Requires="w16se">
              <w:rFonts w:ascii="Calibri Light" w:hAnsi="Calibri Ligh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536B40" w14:textId="26901FAC" w:rsidR="00DF65D7" w:rsidRDefault="00DF65D7" w:rsidP="004F403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4F4032">
        <w:rPr>
          <w:rFonts w:ascii="Calibri Light" w:hAnsi="Calibri Light"/>
        </w:rPr>
        <w:t>Membership update</w:t>
      </w:r>
      <w:r w:rsidR="005565AF">
        <w:rPr>
          <w:rFonts w:ascii="Calibri Light" w:hAnsi="Calibri Light"/>
        </w:rPr>
        <w:t xml:space="preserve"> – additional $600 for membership, total contributions</w:t>
      </w:r>
      <w:r w:rsidR="00506BFA">
        <w:rPr>
          <w:rFonts w:ascii="Calibri Light" w:hAnsi="Calibri Light"/>
        </w:rPr>
        <w:t xml:space="preserve"> </w:t>
      </w:r>
      <w:proofErr w:type="gramStart"/>
      <w:r w:rsidR="00506BFA">
        <w:rPr>
          <w:rFonts w:ascii="Calibri Light" w:hAnsi="Calibri Light"/>
        </w:rPr>
        <w:t xml:space="preserve">- </w:t>
      </w:r>
      <w:r w:rsidR="005565AF">
        <w:rPr>
          <w:rFonts w:ascii="Calibri Light" w:hAnsi="Calibri Light"/>
        </w:rPr>
        <w:t xml:space="preserve"> $</w:t>
      </w:r>
      <w:proofErr w:type="gramEnd"/>
      <w:r w:rsidR="005565AF">
        <w:rPr>
          <w:rFonts w:ascii="Calibri Light" w:hAnsi="Calibri Light"/>
        </w:rPr>
        <w:t>10, 160</w:t>
      </w:r>
      <w:r w:rsidR="00442E4E">
        <w:rPr>
          <w:rFonts w:ascii="Calibri Light" w:hAnsi="Calibri Light"/>
        </w:rPr>
        <w:t>.00</w:t>
      </w:r>
      <w:r w:rsidR="005565AF">
        <w:rPr>
          <w:rFonts w:ascii="Calibri Light" w:hAnsi="Calibri Light"/>
        </w:rPr>
        <w:t xml:space="preserve"> this year. Courtney recognized the Choir for </w:t>
      </w:r>
      <w:r w:rsidR="00442E4E">
        <w:rPr>
          <w:rFonts w:ascii="Calibri Light" w:hAnsi="Calibri Light"/>
        </w:rPr>
        <w:t xml:space="preserve">recruiting </w:t>
      </w:r>
      <w:r w:rsidR="005565AF">
        <w:rPr>
          <w:rFonts w:ascii="Calibri Light" w:hAnsi="Calibri Light"/>
        </w:rPr>
        <w:t xml:space="preserve">membership. </w:t>
      </w:r>
    </w:p>
    <w:p w14:paraId="77463E67" w14:textId="77777777" w:rsidR="00DF65D7" w:rsidRPr="004F4032" w:rsidRDefault="00DF65D7" w:rsidP="004F403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4F4032">
        <w:rPr>
          <w:rFonts w:ascii="Calibri Light" w:hAnsi="Calibri Light"/>
        </w:rPr>
        <w:t>Donations and Sponsorships</w:t>
      </w:r>
    </w:p>
    <w:p w14:paraId="7069CBE2" w14:textId="5C636DCB" w:rsidR="00DF65D7" w:rsidRPr="004F4032" w:rsidRDefault="004F4032" w:rsidP="004F403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4F4032">
        <w:rPr>
          <w:rFonts w:ascii="Calibri Light" w:hAnsi="Calibri Light"/>
        </w:rPr>
        <w:t>Articles of Incorporation updated</w:t>
      </w:r>
      <w:r w:rsidR="00ED0AD6">
        <w:rPr>
          <w:rFonts w:ascii="Calibri Light" w:hAnsi="Calibri Light"/>
        </w:rPr>
        <w:t>.</w:t>
      </w:r>
      <w:r w:rsidR="005565AF">
        <w:rPr>
          <w:rFonts w:ascii="Calibri Light" w:hAnsi="Calibri Light"/>
        </w:rPr>
        <w:t xml:space="preserve"> We will now move forward with Tax ID and name changes on accounts.</w:t>
      </w:r>
    </w:p>
    <w:p w14:paraId="779F219B" w14:textId="41C07F1F" w:rsidR="00DF65D7" w:rsidRPr="003B2D36" w:rsidRDefault="00DF65D7" w:rsidP="00DF65D7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3B2D36">
        <w:rPr>
          <w:rFonts w:ascii="Calibri Light" w:hAnsi="Calibri Light"/>
          <w:b/>
          <w:bCs/>
          <w:color w:val="1F497D" w:themeColor="text2"/>
          <w:u w:val="single"/>
        </w:rPr>
        <w:t>Director’s Report</w:t>
      </w:r>
    </w:p>
    <w:p w14:paraId="0D35BBF7" w14:textId="4AC56B65" w:rsidR="004F4032" w:rsidRPr="00ED0AD6" w:rsidRDefault="00ED0AD6" w:rsidP="00596560">
      <w:pPr>
        <w:rPr>
          <w:rFonts w:ascii="Calibri Light" w:hAnsi="Calibri Light"/>
        </w:rPr>
      </w:pPr>
      <w:r w:rsidRPr="00ED0AD6">
        <w:rPr>
          <w:rFonts w:ascii="Calibri Light" w:hAnsi="Calibri Light"/>
        </w:rPr>
        <w:t xml:space="preserve">It’s all about the Mattress Sale </w:t>
      </w:r>
      <w:r w:rsidRPr="00ED0AD6">
        <w:rPr>
          <mc:AlternateContent>
            <mc:Choice Requires="w16se">
              <w:rFonts w:ascii="Calibri Light" w:hAnsi="Calibri Ligh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265A90C" w14:textId="08ED2875" w:rsidR="00C03997" w:rsidRPr="003B2D36" w:rsidRDefault="00C03997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3B2D36">
        <w:rPr>
          <w:rFonts w:ascii="Calibri Light" w:hAnsi="Calibri Light"/>
          <w:b/>
          <w:bCs/>
          <w:color w:val="1F497D" w:themeColor="text2"/>
          <w:u w:val="single"/>
        </w:rPr>
        <w:t xml:space="preserve">Old </w:t>
      </w:r>
      <w:r w:rsidR="005B345B" w:rsidRPr="003B2D36">
        <w:rPr>
          <w:rFonts w:ascii="Calibri Light" w:hAnsi="Calibri Light"/>
          <w:b/>
          <w:bCs/>
          <w:color w:val="1F497D" w:themeColor="text2"/>
          <w:u w:val="single"/>
        </w:rPr>
        <w:t>Business</w:t>
      </w:r>
    </w:p>
    <w:p w14:paraId="31A33CE8" w14:textId="6178B3B1" w:rsidR="00CB25DA" w:rsidRPr="00ED0AD6" w:rsidRDefault="00CB25DA" w:rsidP="007417CB">
      <w:pPr>
        <w:spacing w:after="120" w:line="240" w:lineRule="auto"/>
        <w:rPr>
          <w:rFonts w:ascii="Calibri Light" w:hAnsi="Calibri Light"/>
          <w:b/>
          <w:bCs/>
        </w:rPr>
      </w:pPr>
      <w:r w:rsidRPr="00ED0AD6">
        <w:rPr>
          <w:rFonts w:ascii="Calibri Light" w:hAnsi="Calibri Light"/>
          <w:b/>
          <w:bCs/>
        </w:rPr>
        <w:t>Mattress Sale</w:t>
      </w:r>
      <w:r w:rsidR="0086542E" w:rsidRPr="00ED0AD6">
        <w:rPr>
          <w:rFonts w:ascii="Calibri Light" w:hAnsi="Calibri Light"/>
          <w:b/>
          <w:bCs/>
        </w:rPr>
        <w:t xml:space="preserve"> update</w:t>
      </w:r>
    </w:p>
    <w:p w14:paraId="4AB2CAB2" w14:textId="6D77FE21" w:rsidR="005D0127" w:rsidRDefault="004F4032" w:rsidP="00551400">
      <w:pPr>
        <w:pStyle w:val="ListParagraph"/>
        <w:numPr>
          <w:ilvl w:val="1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Logistics</w:t>
      </w:r>
    </w:p>
    <w:p w14:paraId="2F5D1BB8" w14:textId="326F460D" w:rsidR="001444D9" w:rsidRDefault="001444D9" w:rsidP="001444D9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They will show up the morning of the sale – need someone to let them in the school. They arrive at 8 AM for setup. </w:t>
      </w:r>
    </w:p>
    <w:p w14:paraId="3E0497F0" w14:textId="37A1D9A9" w:rsidR="001444D9" w:rsidRPr="00AA5929" w:rsidRDefault="001444D9" w:rsidP="001444D9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  <w:color w:val="F79646" w:themeColor="accent6"/>
        </w:rPr>
      </w:pPr>
      <w:r w:rsidRPr="00AA5929">
        <w:rPr>
          <w:rFonts w:ascii="Calibri Light" w:hAnsi="Calibri Light"/>
          <w:color w:val="F79646" w:themeColor="accent6"/>
        </w:rPr>
        <w:t>Andy will help with letting them in the building</w:t>
      </w:r>
      <w:r>
        <w:rPr>
          <w:rFonts w:ascii="Calibri Light" w:hAnsi="Calibri Light"/>
        </w:rPr>
        <w:t xml:space="preserve">. </w:t>
      </w:r>
      <w:r w:rsidRPr="00AA5929">
        <w:rPr>
          <w:rFonts w:ascii="Calibri Light" w:hAnsi="Calibri Light"/>
          <w:color w:val="F79646" w:themeColor="accent6"/>
        </w:rPr>
        <w:t>Need to let the custodians know they will be arriving for setup.</w:t>
      </w:r>
    </w:p>
    <w:p w14:paraId="1FEA1F8C" w14:textId="5E70F806" w:rsidR="004F4032" w:rsidRDefault="004F4032" w:rsidP="00551400">
      <w:pPr>
        <w:pStyle w:val="ListParagraph"/>
        <w:numPr>
          <w:ilvl w:val="1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Marketing</w:t>
      </w:r>
    </w:p>
    <w:p w14:paraId="2EE7DD6A" w14:textId="71DF3025" w:rsidR="001444D9" w:rsidRPr="00AA5929" w:rsidRDefault="001444D9" w:rsidP="001444D9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  <w:color w:val="F79646" w:themeColor="accent6"/>
        </w:rPr>
      </w:pPr>
      <w:r>
        <w:rPr>
          <w:rFonts w:ascii="Calibri Light" w:hAnsi="Calibri Light"/>
        </w:rPr>
        <w:t xml:space="preserve">Need someone to pick up signs – </w:t>
      </w:r>
      <w:r w:rsidRPr="00AA5929">
        <w:rPr>
          <w:rFonts w:ascii="Calibri Light" w:hAnsi="Calibri Light"/>
          <w:color w:val="F79646" w:themeColor="accent6"/>
        </w:rPr>
        <w:t>Andy will email Kevin and arrange for sign drop off and then coordinate with Katie and Dawn about signage and where to place and how to get to parents.</w:t>
      </w:r>
    </w:p>
    <w:p w14:paraId="1A46E9F7" w14:textId="26393D40" w:rsidR="001444D9" w:rsidRDefault="001444D9" w:rsidP="001444D9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 parent email went out last week and sending another this week. </w:t>
      </w:r>
    </w:p>
    <w:p w14:paraId="7CEF8568" w14:textId="11855D29" w:rsidR="001444D9" w:rsidRDefault="001444D9" w:rsidP="001444D9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Also added info in the district newsletter and the </w:t>
      </w:r>
      <w:r w:rsidR="005D58F5">
        <w:rPr>
          <w:rFonts w:ascii="Calibri Light" w:hAnsi="Calibri Light"/>
        </w:rPr>
        <w:t>teacher’s</w:t>
      </w:r>
      <w:r>
        <w:rPr>
          <w:rFonts w:ascii="Calibri Light" w:hAnsi="Calibri Light"/>
        </w:rPr>
        <w:t xml:space="preserve"> email. </w:t>
      </w:r>
    </w:p>
    <w:p w14:paraId="6C997E59" w14:textId="461BE958" w:rsidR="001444D9" w:rsidRDefault="001444D9" w:rsidP="001444D9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Courtney has been posting on Facebook</w:t>
      </w:r>
    </w:p>
    <w:p w14:paraId="56D89164" w14:textId="425739E3" w:rsidR="005D58F5" w:rsidRDefault="005D58F5" w:rsidP="005D58F5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Courtney thinks that the referral program is based on how many referrals a student gets will go towards the Disney trip. Andy left a message with Kevin to learn more about how the credit/referral works.</w:t>
      </w:r>
    </w:p>
    <w:p w14:paraId="571684AB" w14:textId="5A5B07A3" w:rsidR="005D58F5" w:rsidRPr="00AA5929" w:rsidRDefault="005D58F5" w:rsidP="005D58F5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  <w:color w:val="F79646" w:themeColor="accent6"/>
        </w:rPr>
      </w:pPr>
      <w:r w:rsidRPr="00AA5929">
        <w:rPr>
          <w:rFonts w:ascii="Calibri Light" w:hAnsi="Calibri Light"/>
          <w:color w:val="F79646" w:themeColor="accent6"/>
        </w:rPr>
        <w:t xml:space="preserve">Dawn will continue to send out </w:t>
      </w:r>
      <w:proofErr w:type="gramStart"/>
      <w:r w:rsidR="00442E4E" w:rsidRPr="00AA5929">
        <w:rPr>
          <w:rFonts w:ascii="Calibri Light" w:hAnsi="Calibri Light"/>
          <w:color w:val="F79646" w:themeColor="accent6"/>
        </w:rPr>
        <w:t>emails</w:t>
      </w:r>
      <w:proofErr w:type="gramEnd"/>
      <w:r w:rsidR="00442E4E" w:rsidRPr="00AA5929">
        <w:rPr>
          <w:rFonts w:ascii="Calibri Light" w:hAnsi="Calibri Light"/>
          <w:color w:val="F79646" w:themeColor="accent6"/>
        </w:rPr>
        <w:t xml:space="preserve"> </w:t>
      </w:r>
      <w:r w:rsidRPr="00AA5929">
        <w:rPr>
          <w:rFonts w:ascii="Calibri Light" w:hAnsi="Calibri Light"/>
          <w:color w:val="F79646" w:themeColor="accent6"/>
        </w:rPr>
        <w:t>weekly until the event.</w:t>
      </w:r>
    </w:p>
    <w:p w14:paraId="4157B93D" w14:textId="5F9D2678" w:rsidR="004F4032" w:rsidRPr="00E84E78" w:rsidRDefault="004F4032" w:rsidP="00551400">
      <w:pPr>
        <w:pStyle w:val="ListParagraph"/>
        <w:numPr>
          <w:ilvl w:val="1"/>
          <w:numId w:val="5"/>
        </w:numPr>
        <w:spacing w:after="120" w:line="240" w:lineRule="auto"/>
        <w:rPr>
          <w:rFonts w:ascii="Calibri Light" w:hAnsi="Calibri Light"/>
          <w:b/>
          <w:bCs/>
        </w:rPr>
      </w:pPr>
      <w:r w:rsidRPr="00E84E78">
        <w:rPr>
          <w:rFonts w:ascii="Calibri Light" w:hAnsi="Calibri Light"/>
          <w:b/>
          <w:bCs/>
        </w:rPr>
        <w:t xml:space="preserve">Fundraising $$ </w:t>
      </w:r>
      <w:r w:rsidR="00ED0AD6" w:rsidRPr="00E84E78">
        <w:rPr>
          <w:rFonts w:ascii="Calibri Light" w:hAnsi="Calibri Light"/>
          <w:b/>
          <w:bCs/>
        </w:rPr>
        <w:t>for Disney Trip</w:t>
      </w:r>
    </w:p>
    <w:p w14:paraId="2AD9B471" w14:textId="5C62A531" w:rsidR="005D58F5" w:rsidRDefault="005D58F5" w:rsidP="005D58F5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The board suggests that the referral money </w:t>
      </w:r>
      <w:r w:rsidR="00E84E78">
        <w:rPr>
          <w:rFonts w:ascii="Calibri Light" w:hAnsi="Calibri Light"/>
        </w:rPr>
        <w:t>those individual students</w:t>
      </w:r>
      <w:r>
        <w:rPr>
          <w:rFonts w:ascii="Calibri Light" w:hAnsi="Calibri Light"/>
        </w:rPr>
        <w:t xml:space="preserve"> raise would be what goes towards </w:t>
      </w:r>
      <w:r w:rsidR="00E84E78">
        <w:rPr>
          <w:rFonts w:ascii="Calibri Light" w:hAnsi="Calibri Light"/>
        </w:rPr>
        <w:t>that student’s</w:t>
      </w:r>
      <w:r>
        <w:rPr>
          <w:rFonts w:ascii="Calibri Light" w:hAnsi="Calibri Light"/>
        </w:rPr>
        <w:t xml:space="preserve"> trip credit. </w:t>
      </w:r>
    </w:p>
    <w:p w14:paraId="75F40F34" w14:textId="4F682AE2" w:rsidR="00E84E78" w:rsidRDefault="00E84E78" w:rsidP="005D58F5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Andy and Don added that an overall credit/referral bonus to the entire trip may put us on a slippery slope since not all Arts Students can benefit from.</w:t>
      </w:r>
    </w:p>
    <w:p w14:paraId="6A41F106" w14:textId="0D6A214D" w:rsidR="00E84E78" w:rsidRPr="005D0127" w:rsidRDefault="00506BFA" w:rsidP="005D58F5">
      <w:pPr>
        <w:pStyle w:val="ListParagraph"/>
        <w:numPr>
          <w:ilvl w:val="2"/>
          <w:numId w:val="5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It was decided that we would </w:t>
      </w:r>
      <w:r w:rsidR="00E84E78">
        <w:rPr>
          <w:rFonts w:ascii="Calibri Light" w:hAnsi="Calibri Light"/>
        </w:rPr>
        <w:t xml:space="preserve">promote to the kids/parents that if they refer customers, they get $25 per referral </w:t>
      </w:r>
      <w:r>
        <w:rPr>
          <w:rFonts w:ascii="Calibri Light" w:hAnsi="Calibri Light"/>
        </w:rPr>
        <w:t xml:space="preserve">of a mattress sale or sale of 4 pillows - </w:t>
      </w:r>
      <w:r w:rsidR="00E84E78">
        <w:rPr>
          <w:rFonts w:ascii="Calibri Light" w:hAnsi="Calibri Light"/>
        </w:rPr>
        <w:t xml:space="preserve">towards their trip cost. </w:t>
      </w:r>
    </w:p>
    <w:p w14:paraId="68412C75" w14:textId="2EBC40F9" w:rsidR="00F0296A" w:rsidRDefault="00F0296A" w:rsidP="00F0296A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3B2D36">
        <w:rPr>
          <w:rFonts w:ascii="Calibri Light" w:hAnsi="Calibri Light"/>
          <w:b/>
          <w:bCs/>
          <w:color w:val="1F497D" w:themeColor="text2"/>
          <w:u w:val="single"/>
        </w:rPr>
        <w:t>New Business</w:t>
      </w:r>
    </w:p>
    <w:p w14:paraId="34CF9089" w14:textId="67875EFC" w:rsidR="00E2427B" w:rsidRDefault="00E2427B" w:rsidP="00551400">
      <w:pPr>
        <w:pStyle w:val="ListParagraph"/>
        <w:numPr>
          <w:ilvl w:val="0"/>
          <w:numId w:val="6"/>
        </w:numPr>
        <w:spacing w:after="120" w:line="240" w:lineRule="auto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b/>
          <w:bCs/>
          <w:color w:val="000000" w:themeColor="text1"/>
        </w:rPr>
        <w:t xml:space="preserve">HS Band </w:t>
      </w:r>
      <w:r>
        <w:rPr>
          <w:rFonts w:ascii="Calibri Light" w:hAnsi="Calibri Light"/>
          <w:color w:val="000000" w:themeColor="text1"/>
        </w:rPr>
        <w:t xml:space="preserve">– </w:t>
      </w:r>
    </w:p>
    <w:p w14:paraId="2B7F5C7B" w14:textId="5F1A3A6C" w:rsidR="00E2427B" w:rsidRDefault="00ED0AD6" w:rsidP="00E2427B">
      <w:pPr>
        <w:pStyle w:val="ListParagraph"/>
        <w:numPr>
          <w:ilvl w:val="1"/>
          <w:numId w:val="6"/>
        </w:numPr>
        <w:rPr>
          <w:rFonts w:ascii="Calibri Light" w:hAnsi="Calibri Light"/>
        </w:rPr>
      </w:pPr>
      <w:r>
        <w:rPr>
          <w:rFonts w:ascii="Calibri Light" w:hAnsi="Calibri Light"/>
        </w:rPr>
        <w:t>Budget for</w:t>
      </w:r>
      <w:r w:rsidR="009F425C">
        <w:rPr>
          <w:rFonts w:ascii="Calibri Light" w:hAnsi="Calibri Light"/>
        </w:rPr>
        <w:t xml:space="preserve"> Extra </w:t>
      </w:r>
      <w:r w:rsidR="00442E4E">
        <w:rPr>
          <w:rFonts w:ascii="Calibri Light" w:hAnsi="Calibri Light"/>
        </w:rPr>
        <w:t>dry-cleaning</w:t>
      </w:r>
      <w:r>
        <w:rPr>
          <w:rFonts w:ascii="Calibri Light" w:hAnsi="Calibri Light"/>
        </w:rPr>
        <w:t xml:space="preserve"> uniforms</w:t>
      </w:r>
      <w:r w:rsidR="00E84E78">
        <w:rPr>
          <w:rFonts w:ascii="Calibri Light" w:hAnsi="Calibri Light"/>
        </w:rPr>
        <w:t xml:space="preserve"> will be covered through the designated funds for Marching Band. </w:t>
      </w:r>
    </w:p>
    <w:p w14:paraId="7CBC2F77" w14:textId="604990C0" w:rsidR="009F425C" w:rsidRDefault="009F425C" w:rsidP="00E2427B">
      <w:pPr>
        <w:pStyle w:val="ListParagraph"/>
        <w:numPr>
          <w:ilvl w:val="1"/>
          <w:numId w:val="6"/>
        </w:numPr>
        <w:rPr>
          <w:rFonts w:ascii="Calibri Light" w:hAnsi="Calibri Light"/>
        </w:rPr>
      </w:pPr>
      <w:r>
        <w:rPr>
          <w:rFonts w:ascii="Calibri Light" w:hAnsi="Calibri Light"/>
        </w:rPr>
        <w:t>Need to be mindful of the Music Uniforms and the process we follow of how they are maintained</w:t>
      </w:r>
      <w:proofErr w:type="gramStart"/>
      <w:r>
        <w:rPr>
          <w:rFonts w:ascii="Calibri Light" w:hAnsi="Calibri Light"/>
        </w:rPr>
        <w:t xml:space="preserve">. </w:t>
      </w:r>
      <w:r w:rsidR="00AA5929" w:rsidRPr="00AA5929">
        <w:rPr>
          <w:rFonts w:ascii="Calibri Light" w:hAnsi="Calibri Light"/>
          <w:color w:val="F79646" w:themeColor="accent6"/>
        </w:rPr>
        <w:t>.</w:t>
      </w:r>
      <w:proofErr w:type="gramEnd"/>
      <w:r w:rsidR="00AA5929" w:rsidRPr="00AA5929">
        <w:rPr>
          <w:rFonts w:ascii="Calibri Light" w:hAnsi="Calibri Light"/>
          <w:color w:val="F79646" w:themeColor="accent6"/>
        </w:rPr>
        <w:t xml:space="preserve"> Carol will check with Pickerington Marching Band to see how they maintain/and conduct upkeep of uniforms</w:t>
      </w:r>
      <w:r w:rsidR="00AA5929">
        <w:rPr>
          <w:rFonts w:ascii="Calibri Light" w:hAnsi="Calibri Light"/>
          <w:color w:val="F79646" w:themeColor="accent6"/>
        </w:rPr>
        <w:t>.</w:t>
      </w:r>
    </w:p>
    <w:p w14:paraId="0CEAB451" w14:textId="0EF85F03" w:rsidR="009F425C" w:rsidRPr="00442E4E" w:rsidRDefault="009F425C" w:rsidP="00442E4E">
      <w:pPr>
        <w:pStyle w:val="ListParagraph"/>
        <w:numPr>
          <w:ilvl w:val="1"/>
          <w:numId w:val="6"/>
        </w:numPr>
        <w:rPr>
          <w:rFonts w:ascii="Calibri Light" w:hAnsi="Calibri Light"/>
        </w:rPr>
      </w:pPr>
      <w:r>
        <w:rPr>
          <w:rFonts w:ascii="Calibri Light" w:hAnsi="Calibri Light"/>
        </w:rPr>
        <w:t>Carol shared the need for a room/space for uniforms</w:t>
      </w:r>
      <w:r w:rsidR="00442E4E">
        <w:rPr>
          <w:rFonts w:ascii="Calibri Light" w:hAnsi="Calibri Light"/>
        </w:rPr>
        <w:t xml:space="preserve"> - </w:t>
      </w:r>
      <w:r w:rsidR="00442E4E">
        <w:rPr>
          <w:rFonts w:ascii="Calibri Light" w:hAnsi="Calibri Light"/>
        </w:rPr>
        <w:t>We will put “storage” for uniforms on our wish list for future improvements.</w:t>
      </w:r>
    </w:p>
    <w:p w14:paraId="6BE92525" w14:textId="70E23A1E" w:rsidR="00DA5770" w:rsidRPr="0048293F" w:rsidRDefault="00ED0AD6" w:rsidP="00FD0668">
      <w:pPr>
        <w:pStyle w:val="ListParagraph"/>
        <w:numPr>
          <w:ilvl w:val="1"/>
          <w:numId w:val="6"/>
        </w:numPr>
        <w:spacing w:after="120" w:line="240" w:lineRule="auto"/>
        <w:rPr>
          <w:rFonts w:ascii="Calibri Light" w:hAnsi="Calibri Light"/>
          <w:b/>
          <w:bCs/>
          <w:color w:val="000000" w:themeColor="text1"/>
        </w:rPr>
      </w:pPr>
      <w:r w:rsidRPr="0048293F">
        <w:rPr>
          <w:rFonts w:ascii="Calibri Light" w:hAnsi="Calibri Light"/>
        </w:rPr>
        <w:t>Jazz Fest status</w:t>
      </w:r>
      <w:r w:rsidR="00E84E78" w:rsidRPr="0048293F">
        <w:rPr>
          <w:rFonts w:ascii="Calibri Light" w:hAnsi="Calibri Light"/>
        </w:rPr>
        <w:t xml:space="preserve"> </w:t>
      </w:r>
      <w:r w:rsidR="009F425C" w:rsidRPr="0048293F">
        <w:rPr>
          <w:rFonts w:ascii="Calibri Light" w:hAnsi="Calibri Light"/>
        </w:rPr>
        <w:t>–</w:t>
      </w:r>
      <w:r w:rsidR="00E84E78" w:rsidRPr="0048293F">
        <w:rPr>
          <w:rFonts w:ascii="Calibri Light" w:hAnsi="Calibri Light"/>
        </w:rPr>
        <w:t xml:space="preserve"> </w:t>
      </w:r>
      <w:r w:rsidR="009F425C" w:rsidRPr="0048293F">
        <w:rPr>
          <w:rFonts w:ascii="Calibri Light" w:hAnsi="Calibri Light"/>
        </w:rPr>
        <w:t xml:space="preserve">was a fundraiser that </w:t>
      </w:r>
      <w:r w:rsidR="00442E4E">
        <w:rPr>
          <w:rFonts w:ascii="Calibri Light" w:hAnsi="Calibri Light"/>
        </w:rPr>
        <w:t xml:space="preserve">Steve and Marla Crock </w:t>
      </w:r>
      <w:r w:rsidR="009F425C" w:rsidRPr="0048293F">
        <w:rPr>
          <w:rFonts w:ascii="Calibri Light" w:hAnsi="Calibri Light"/>
        </w:rPr>
        <w:t xml:space="preserve">helped plan/run. </w:t>
      </w:r>
      <w:r w:rsidR="00442E4E">
        <w:rPr>
          <w:rFonts w:ascii="Calibri Light" w:hAnsi="Calibri Light"/>
        </w:rPr>
        <w:t>They</w:t>
      </w:r>
      <w:r w:rsidR="009F425C" w:rsidRPr="0048293F">
        <w:rPr>
          <w:rFonts w:ascii="Calibri Light" w:hAnsi="Calibri Light"/>
        </w:rPr>
        <w:t xml:space="preserve"> </w:t>
      </w:r>
      <w:r w:rsidR="00442E4E">
        <w:rPr>
          <w:rFonts w:ascii="Calibri Light" w:hAnsi="Calibri Light"/>
        </w:rPr>
        <w:t>can</w:t>
      </w:r>
      <w:r w:rsidR="009F425C" w:rsidRPr="0048293F">
        <w:rPr>
          <w:rFonts w:ascii="Calibri Light" w:hAnsi="Calibri Light"/>
        </w:rPr>
        <w:t xml:space="preserve"> no longer run this event. Andy suggested </w:t>
      </w:r>
      <w:r w:rsidR="0048293F" w:rsidRPr="0048293F">
        <w:rPr>
          <w:rFonts w:ascii="Calibri Light" w:hAnsi="Calibri Light"/>
        </w:rPr>
        <w:t>that we postpone this event for this school year. It was suggested that Steve and Marla Crock may be willing to help train the next Jazz Fest volunteers.</w:t>
      </w:r>
      <w:r w:rsidR="00442E4E">
        <w:rPr>
          <w:rFonts w:ascii="Calibri Light" w:hAnsi="Calibri Light"/>
        </w:rPr>
        <w:t xml:space="preserve"> </w:t>
      </w:r>
    </w:p>
    <w:p w14:paraId="7C4F64DB" w14:textId="4345AAC8" w:rsidR="00E2427B" w:rsidRPr="00E2427B" w:rsidRDefault="00E2427B" w:rsidP="00DA5770">
      <w:pPr>
        <w:rPr>
          <w:rFonts w:ascii="Calibri Light" w:hAnsi="Calibri Light"/>
          <w:b/>
          <w:bCs/>
          <w:color w:val="1F497D" w:themeColor="text2"/>
          <w:u w:val="single"/>
        </w:rPr>
      </w:pPr>
      <w:r w:rsidRPr="00E2427B">
        <w:rPr>
          <w:rFonts w:ascii="Calibri Light" w:hAnsi="Calibri Light"/>
          <w:b/>
          <w:bCs/>
          <w:color w:val="1F497D" w:themeColor="text2"/>
          <w:u w:val="single"/>
        </w:rPr>
        <w:t>Other Updates:</w:t>
      </w:r>
    </w:p>
    <w:p w14:paraId="01BBA6F4" w14:textId="0CDD2158" w:rsidR="00DA5770" w:rsidRDefault="00DA5770" w:rsidP="00DA5770">
      <w:pPr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Middle School Band Update:</w:t>
      </w:r>
    </w:p>
    <w:p w14:paraId="3C9D4853" w14:textId="321BF986" w:rsidR="00DA5770" w:rsidRPr="00506BFA" w:rsidRDefault="00DA5770" w:rsidP="00DA5770">
      <w:pPr>
        <w:rPr>
          <w:rFonts w:ascii="Calibri Light" w:hAnsi="Calibri Light"/>
          <w:color w:val="F79646" w:themeColor="accent6"/>
        </w:rPr>
      </w:pPr>
      <w:r>
        <w:rPr>
          <w:rFonts w:ascii="Calibri Light" w:hAnsi="Calibri Light"/>
          <w:b/>
          <w:bCs/>
        </w:rPr>
        <w:t>HS Band:</w:t>
      </w:r>
      <w:r w:rsidR="00ED0AD6">
        <w:rPr>
          <w:rFonts w:ascii="Calibri Light" w:hAnsi="Calibri Light"/>
          <w:b/>
          <w:bCs/>
        </w:rPr>
        <w:t xml:space="preserve"> </w:t>
      </w:r>
      <w:r w:rsidR="0048293F" w:rsidRPr="00506BFA">
        <w:rPr>
          <w:rFonts w:ascii="Calibri Light" w:hAnsi="Calibri Light"/>
          <w:color w:val="F79646" w:themeColor="accent6"/>
        </w:rPr>
        <w:t>Kristen will reach out to Jared about putting together student led band ensembles.</w:t>
      </w:r>
    </w:p>
    <w:p w14:paraId="3EAA4B51" w14:textId="764050A2" w:rsidR="00DA5770" w:rsidRPr="00ED0AD6" w:rsidRDefault="00DA5770" w:rsidP="00DA5770">
      <w:p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Choir/Acapella Group Update:</w:t>
      </w:r>
      <w:r w:rsidR="00ED0AD6">
        <w:rPr>
          <w:rFonts w:ascii="Calibri Light" w:hAnsi="Calibri Light"/>
          <w:b/>
          <w:bCs/>
        </w:rPr>
        <w:t xml:space="preserve"> </w:t>
      </w:r>
      <w:proofErr w:type="spellStart"/>
      <w:r w:rsidR="00ED0AD6" w:rsidRPr="0048293F">
        <w:rPr>
          <w:rFonts w:ascii="Calibri Light" w:hAnsi="Calibri Light"/>
          <w:i/>
          <w:iCs/>
        </w:rPr>
        <w:t>Ace</w:t>
      </w:r>
      <w:r w:rsidR="0048293F" w:rsidRPr="0048293F">
        <w:rPr>
          <w:rFonts w:ascii="Calibri Light" w:hAnsi="Calibri Light"/>
          <w:i/>
          <w:iCs/>
        </w:rPr>
        <w:t>a</w:t>
      </w:r>
      <w:r w:rsidR="00ED0AD6" w:rsidRPr="0048293F">
        <w:rPr>
          <w:rFonts w:ascii="Calibri Light" w:hAnsi="Calibri Light"/>
          <w:i/>
          <w:iCs/>
        </w:rPr>
        <w:t>pellas</w:t>
      </w:r>
      <w:proofErr w:type="spellEnd"/>
      <w:r w:rsidR="00ED0AD6" w:rsidRPr="00ED0AD6">
        <w:rPr>
          <w:rFonts w:ascii="Calibri Light" w:hAnsi="Calibri Light"/>
        </w:rPr>
        <w:t xml:space="preserve"> and </w:t>
      </w:r>
      <w:r w:rsidR="00ED0AD6" w:rsidRPr="0048293F">
        <w:rPr>
          <w:rFonts w:ascii="Calibri Light" w:hAnsi="Calibri Light"/>
          <w:i/>
          <w:iCs/>
        </w:rPr>
        <w:t>Blue Note</w:t>
      </w:r>
      <w:r w:rsidR="0048293F" w:rsidRPr="0048293F">
        <w:rPr>
          <w:rFonts w:ascii="Calibri Light" w:hAnsi="Calibri Light"/>
          <w:i/>
          <w:iCs/>
        </w:rPr>
        <w:t>s</w:t>
      </w:r>
      <w:r w:rsidR="00ED0AD6" w:rsidRPr="00ED0AD6">
        <w:rPr>
          <w:rFonts w:ascii="Calibri Light" w:hAnsi="Calibri Light"/>
        </w:rPr>
        <w:t xml:space="preserve"> to perform at mattress sale. Kristen will work out details as we get closer</w:t>
      </w:r>
      <w:proofErr w:type="gramStart"/>
      <w:r w:rsidR="00ED0AD6" w:rsidRPr="00ED0AD6">
        <w:rPr>
          <w:rFonts w:ascii="Calibri Light" w:hAnsi="Calibri Light"/>
        </w:rPr>
        <w:t>.</w:t>
      </w:r>
      <w:r w:rsidR="0048293F">
        <w:rPr>
          <w:rFonts w:ascii="Calibri Light" w:hAnsi="Calibri Light"/>
        </w:rPr>
        <w:t xml:space="preserve">  </w:t>
      </w:r>
      <w:proofErr w:type="gramEnd"/>
    </w:p>
    <w:p w14:paraId="348D91BA" w14:textId="4A09DC80" w:rsidR="00DF65D7" w:rsidRDefault="00DF65D7" w:rsidP="007417CB">
      <w:pPr>
        <w:spacing w:after="120" w:line="240" w:lineRule="auto"/>
        <w:rPr>
          <w:rFonts w:ascii="Calibri Light" w:hAnsi="Calibri Light"/>
          <w:b/>
          <w:bCs/>
          <w:color w:val="000000" w:themeColor="text1"/>
        </w:rPr>
      </w:pPr>
      <w:r>
        <w:rPr>
          <w:rFonts w:ascii="Calibri Light" w:hAnsi="Calibri Light"/>
          <w:b/>
          <w:bCs/>
          <w:color w:val="000000" w:themeColor="text1"/>
        </w:rPr>
        <w:t>Orchestra Update</w:t>
      </w:r>
      <w:r w:rsidR="00E2427B">
        <w:rPr>
          <w:rFonts w:ascii="Calibri Light" w:hAnsi="Calibri Light"/>
          <w:b/>
          <w:bCs/>
          <w:color w:val="000000" w:themeColor="text1"/>
        </w:rPr>
        <w:t>:</w:t>
      </w:r>
    </w:p>
    <w:p w14:paraId="083983FA" w14:textId="098E32EB" w:rsidR="00F07CA9" w:rsidRDefault="00F07CA9" w:rsidP="007417CB">
      <w:pPr>
        <w:spacing w:after="120" w:line="240" w:lineRule="auto"/>
        <w:rPr>
          <w:rFonts w:ascii="Calibri Light" w:hAnsi="Calibri Light"/>
          <w:b/>
          <w:bCs/>
          <w:color w:val="000000" w:themeColor="text1"/>
        </w:rPr>
      </w:pPr>
      <w:r w:rsidRPr="00F07CA9">
        <w:rPr>
          <w:rFonts w:ascii="Calibri Light" w:hAnsi="Calibri Light"/>
          <w:b/>
          <w:bCs/>
          <w:color w:val="000000" w:themeColor="text1"/>
        </w:rPr>
        <w:t>Drama Update:</w:t>
      </w:r>
    </w:p>
    <w:p w14:paraId="2F441E24" w14:textId="10C26FB0" w:rsidR="00E2427B" w:rsidRPr="00CD58D9" w:rsidRDefault="00ED0AD6" w:rsidP="00CD58D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 Light" w:hAnsi="Calibri Light"/>
          <w:b/>
          <w:bCs/>
          <w:color w:val="000000" w:themeColor="text1"/>
        </w:rPr>
      </w:pPr>
      <w:r>
        <w:rPr>
          <w:rFonts w:eastAsia="Times New Roman"/>
        </w:rPr>
        <w:t xml:space="preserve">Fall Play - </w:t>
      </w:r>
      <w:r w:rsidRPr="00CD58D9">
        <w:rPr>
          <w:rFonts w:eastAsia="Times New Roman"/>
        </w:rPr>
        <w:t>“</w:t>
      </w:r>
      <w:r w:rsidR="00E2427B" w:rsidRPr="00CD58D9">
        <w:rPr>
          <w:rFonts w:eastAsia="Times New Roman"/>
        </w:rPr>
        <w:t xml:space="preserve">Ways to Screw Up Your College Interview” </w:t>
      </w:r>
      <w:r>
        <w:rPr>
          <w:rFonts w:eastAsia="Times New Roman"/>
        </w:rPr>
        <w:t xml:space="preserve">is </w:t>
      </w:r>
      <w:r w:rsidR="00E2427B" w:rsidRPr="00CD58D9">
        <w:rPr>
          <w:rFonts w:eastAsia="Times New Roman"/>
        </w:rPr>
        <w:t>on November 5th and 6th at 7</w:t>
      </w:r>
      <w:r w:rsidR="00CD58D9" w:rsidRPr="00CD58D9">
        <w:rPr>
          <w:rFonts w:eastAsia="Times New Roman"/>
        </w:rPr>
        <w:t>pm</w:t>
      </w:r>
      <w:r w:rsidR="00E2427B" w:rsidRPr="00CD58D9">
        <w:rPr>
          <w:rFonts w:eastAsia="Times New Roman"/>
        </w:rPr>
        <w:t>.</w:t>
      </w:r>
      <w:r w:rsidR="00E2427B" w:rsidRPr="00CD58D9">
        <w:rPr>
          <w:rFonts w:eastAsia="Times New Roman"/>
        </w:rPr>
        <w:br/>
      </w:r>
      <w:r w:rsidR="00CD58D9">
        <w:rPr>
          <w:rFonts w:ascii="Calibri Light" w:hAnsi="Calibri Light"/>
          <w:b/>
          <w:bCs/>
          <w:color w:val="000000" w:themeColor="text1"/>
        </w:rPr>
        <w:tab/>
      </w:r>
      <w:r w:rsidR="00E2427B" w:rsidRPr="00CD58D9">
        <w:rPr>
          <w:rFonts w:eastAsia="Times New Roman"/>
        </w:rPr>
        <w:t>We will need info for the program by October 29th.</w:t>
      </w:r>
      <w:r w:rsidR="00E2427B" w:rsidRPr="00CD58D9">
        <w:rPr>
          <w:rFonts w:eastAsia="Times New Roman"/>
        </w:rPr>
        <w:br/>
      </w:r>
    </w:p>
    <w:p w14:paraId="2272F5CD" w14:textId="42ACE28B" w:rsidR="00DA5770" w:rsidRDefault="00DA5770" w:rsidP="005204B5">
      <w:pPr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Visual Arts Update:</w:t>
      </w:r>
    </w:p>
    <w:p w14:paraId="79E1DB0B" w14:textId="4114A3A1" w:rsidR="005204B5" w:rsidRDefault="005204B5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  <w:r>
        <w:rPr>
          <w:rFonts w:ascii="Calibri Light" w:hAnsi="Calibri Light"/>
          <w:b/>
          <w:bCs/>
          <w:color w:val="1F497D" w:themeColor="text2"/>
          <w:u w:val="single"/>
        </w:rPr>
        <w:t>Motion Adjourn</w:t>
      </w:r>
      <w:r w:rsidR="00506BFA">
        <w:rPr>
          <w:rFonts w:ascii="Calibri Light" w:hAnsi="Calibri Light"/>
          <w:b/>
          <w:bCs/>
          <w:color w:val="1F497D" w:themeColor="text2"/>
          <w:u w:val="single"/>
        </w:rPr>
        <w:t>ed</w:t>
      </w:r>
      <w:r>
        <w:rPr>
          <w:rFonts w:ascii="Calibri Light" w:hAnsi="Calibri Light"/>
          <w:b/>
          <w:bCs/>
          <w:color w:val="1F497D" w:themeColor="text2"/>
          <w:u w:val="single"/>
        </w:rPr>
        <w:t>:</w:t>
      </w:r>
      <w:r w:rsidR="00DA5770">
        <w:rPr>
          <w:rFonts w:ascii="Calibri Light" w:hAnsi="Calibri Light"/>
          <w:b/>
          <w:bCs/>
          <w:color w:val="1F497D" w:themeColor="text2"/>
          <w:u w:val="single"/>
        </w:rPr>
        <w:t xml:space="preserve">    </w:t>
      </w:r>
      <w:r w:rsidR="000A0BF9">
        <w:rPr>
          <w:rFonts w:ascii="Calibri Light" w:hAnsi="Calibri Light"/>
          <w:b/>
          <w:bCs/>
          <w:color w:val="1F497D" w:themeColor="text2"/>
          <w:u w:val="single"/>
        </w:rPr>
        <w:t>8:25</w:t>
      </w:r>
      <w:r w:rsidR="00DA5770">
        <w:rPr>
          <w:rFonts w:ascii="Calibri Light" w:hAnsi="Calibri Light"/>
          <w:b/>
          <w:bCs/>
          <w:color w:val="1F497D" w:themeColor="text2"/>
          <w:u w:val="single"/>
        </w:rPr>
        <w:t xml:space="preserve"> PM</w:t>
      </w:r>
    </w:p>
    <w:p w14:paraId="0C110BF4" w14:textId="1BE6637F" w:rsidR="005204B5" w:rsidRPr="005204B5" w:rsidRDefault="000A0BF9" w:rsidP="00596560">
      <w:pPr>
        <w:rPr>
          <w:rFonts w:ascii="Calibri Light" w:hAnsi="Calibri Light"/>
          <w:color w:val="1F497D" w:themeColor="text2"/>
        </w:rPr>
      </w:pPr>
      <w:r>
        <w:rPr>
          <w:rFonts w:ascii="Calibri Light" w:hAnsi="Calibri Light"/>
          <w:color w:val="1F497D" w:themeColor="text2"/>
        </w:rPr>
        <w:t xml:space="preserve">Don </w:t>
      </w:r>
      <w:r w:rsidR="005204B5" w:rsidRPr="005204B5">
        <w:rPr>
          <w:rFonts w:ascii="Calibri Light" w:hAnsi="Calibri Light"/>
          <w:color w:val="1F497D" w:themeColor="text2"/>
        </w:rPr>
        <w:t>motioned – all in favor.</w:t>
      </w:r>
    </w:p>
    <w:p w14:paraId="5CB3E35E" w14:textId="2FDAD9CA" w:rsidR="007C4108" w:rsidRPr="003B2D36" w:rsidRDefault="00CB25DA" w:rsidP="00596560">
      <w:pPr>
        <w:rPr>
          <w:rFonts w:ascii="Calibri Light" w:hAnsi="Calibri Light"/>
          <w:b/>
          <w:bCs/>
          <w:color w:val="1F497D" w:themeColor="text2"/>
          <w:u w:val="single"/>
        </w:rPr>
      </w:pPr>
      <w:r>
        <w:rPr>
          <w:rFonts w:ascii="Calibri Light" w:hAnsi="Calibri Light"/>
          <w:b/>
          <w:bCs/>
          <w:color w:val="1F497D" w:themeColor="text2"/>
          <w:u w:val="single"/>
        </w:rPr>
        <w:t xml:space="preserve">Next </w:t>
      </w:r>
      <w:r w:rsidR="007C4108" w:rsidRPr="003B2D36">
        <w:rPr>
          <w:rFonts w:ascii="Calibri Light" w:hAnsi="Calibri Light"/>
          <w:b/>
          <w:bCs/>
          <w:color w:val="1F497D" w:themeColor="text2"/>
          <w:u w:val="single"/>
        </w:rPr>
        <w:t>Meeting:</w:t>
      </w:r>
    </w:p>
    <w:p w14:paraId="71323BF0" w14:textId="1544420D" w:rsidR="0048514E" w:rsidRDefault="00506BFA" w:rsidP="00596560">
      <w:pPr>
        <w:rPr>
          <w:rFonts w:ascii="Calibri Light" w:hAnsi="Calibri Light"/>
        </w:rPr>
      </w:pPr>
      <w:r>
        <w:rPr>
          <w:rFonts w:ascii="Calibri Light" w:hAnsi="Calibri Light"/>
        </w:rPr>
        <w:t>November</w:t>
      </w:r>
      <w:r w:rsidR="005E648E">
        <w:rPr>
          <w:rFonts w:ascii="Calibri Light" w:hAnsi="Calibri Light"/>
        </w:rPr>
        <w:t xml:space="preserve"> </w:t>
      </w:r>
      <w:r w:rsidR="00ED0AD6">
        <w:rPr>
          <w:rFonts w:ascii="Calibri Light" w:hAnsi="Calibri Light"/>
        </w:rPr>
        <w:t>17</w:t>
      </w:r>
      <w:r w:rsidR="00ED0AD6" w:rsidRPr="00ED0AD6">
        <w:rPr>
          <w:rFonts w:ascii="Calibri Light" w:hAnsi="Calibri Light"/>
          <w:vertAlign w:val="superscript"/>
        </w:rPr>
        <w:t>th</w:t>
      </w:r>
      <w:r w:rsidR="00131EA4" w:rsidRPr="007417CB">
        <w:rPr>
          <w:rFonts w:ascii="Calibri Light" w:hAnsi="Calibri Light"/>
        </w:rPr>
        <w:t xml:space="preserve">, 2021, 7:00 PM – </w:t>
      </w:r>
      <w:r w:rsidR="005204B5">
        <w:rPr>
          <w:rFonts w:ascii="Calibri Light" w:hAnsi="Calibri Light"/>
        </w:rPr>
        <w:t>Admin Building</w:t>
      </w:r>
    </w:p>
    <w:p w14:paraId="4F3643CB" w14:textId="346DDDFC" w:rsidR="00462CF0" w:rsidRDefault="007417CB" w:rsidP="00596560">
      <w:pPr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Meeting </w:t>
      </w:r>
      <w:r w:rsidRPr="007417CB">
        <w:rPr>
          <w:rFonts w:ascii="Calibri Light" w:hAnsi="Calibri Light"/>
          <w:b/>
          <w:bCs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5392"/>
        <w:gridCol w:w="2063"/>
      </w:tblGrid>
      <w:tr w:rsidR="00506BFA" w:rsidRPr="00506BFA" w14:paraId="37FFBB78" w14:textId="77777777" w:rsidTr="00282FC6">
        <w:tc>
          <w:tcPr>
            <w:tcW w:w="1885" w:type="dxa"/>
          </w:tcPr>
          <w:p w14:paraId="6D792CF5" w14:textId="58F87281" w:rsidR="007417CB" w:rsidRPr="00506BFA" w:rsidRDefault="007417CB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Owner</w:t>
            </w:r>
          </w:p>
        </w:tc>
        <w:tc>
          <w:tcPr>
            <w:tcW w:w="5400" w:type="dxa"/>
          </w:tcPr>
          <w:p w14:paraId="5CBE9708" w14:textId="706F4081" w:rsidR="007417CB" w:rsidRPr="00506BFA" w:rsidRDefault="007417CB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Item</w:t>
            </w:r>
          </w:p>
        </w:tc>
        <w:tc>
          <w:tcPr>
            <w:tcW w:w="2065" w:type="dxa"/>
          </w:tcPr>
          <w:p w14:paraId="16B4FAA1" w14:textId="644A1141" w:rsidR="007417CB" w:rsidRPr="00506BFA" w:rsidRDefault="007417CB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Date</w:t>
            </w:r>
            <w:r w:rsidR="0086542E" w:rsidRPr="00506BFA">
              <w:rPr>
                <w:rFonts w:ascii="Calibri Light" w:hAnsi="Calibri Light"/>
                <w:color w:val="F79646" w:themeColor="accent6"/>
              </w:rPr>
              <w:t xml:space="preserve"> to be complete</w:t>
            </w:r>
          </w:p>
        </w:tc>
      </w:tr>
      <w:tr w:rsidR="00506BFA" w:rsidRPr="00506BFA" w14:paraId="0482A142" w14:textId="77777777" w:rsidTr="00282FC6">
        <w:trPr>
          <w:trHeight w:val="432"/>
        </w:trPr>
        <w:tc>
          <w:tcPr>
            <w:tcW w:w="1885" w:type="dxa"/>
          </w:tcPr>
          <w:p w14:paraId="68C7C149" w14:textId="54E93C37" w:rsidR="007417CB" w:rsidRPr="00506BFA" w:rsidRDefault="00442E4E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Andy/Katie</w:t>
            </w:r>
            <w:r w:rsidR="00506BFA" w:rsidRPr="00506BFA">
              <w:rPr>
                <w:rFonts w:ascii="Calibri Light" w:hAnsi="Calibri Light"/>
                <w:color w:val="F79646" w:themeColor="accent6"/>
              </w:rPr>
              <w:t>/Shelley</w:t>
            </w:r>
          </w:p>
        </w:tc>
        <w:tc>
          <w:tcPr>
            <w:tcW w:w="5400" w:type="dxa"/>
          </w:tcPr>
          <w:p w14:paraId="524EED6D" w14:textId="2EBF2D07" w:rsidR="007417CB" w:rsidRPr="00506BFA" w:rsidRDefault="00442E4E" w:rsidP="00DA577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Assist in creating a more efficient way to track the Arts Boosters credit card</w:t>
            </w:r>
          </w:p>
        </w:tc>
        <w:tc>
          <w:tcPr>
            <w:tcW w:w="2065" w:type="dxa"/>
          </w:tcPr>
          <w:p w14:paraId="38F75B9E" w14:textId="4B10BFAB" w:rsidR="007417CB" w:rsidRPr="00506BFA" w:rsidRDefault="00442E4E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11/17/21</w:t>
            </w:r>
          </w:p>
        </w:tc>
      </w:tr>
      <w:tr w:rsidR="00506BFA" w:rsidRPr="00506BFA" w14:paraId="45DF2CBE" w14:textId="77777777" w:rsidTr="00282FC6">
        <w:trPr>
          <w:trHeight w:val="432"/>
        </w:trPr>
        <w:tc>
          <w:tcPr>
            <w:tcW w:w="1885" w:type="dxa"/>
          </w:tcPr>
          <w:p w14:paraId="227100D3" w14:textId="7C840C65" w:rsidR="007417CB" w:rsidRPr="00506BFA" w:rsidRDefault="00442E4E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lastRenderedPageBreak/>
              <w:t>Andy</w:t>
            </w:r>
          </w:p>
        </w:tc>
        <w:tc>
          <w:tcPr>
            <w:tcW w:w="5400" w:type="dxa"/>
          </w:tcPr>
          <w:p w14:paraId="643959B2" w14:textId="7AEDBF10" w:rsidR="007417CB" w:rsidRPr="00506BFA" w:rsidRDefault="00442E4E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Let custodians at GHS know the Mattress Sale will be setting up the morning of 11/6/21</w:t>
            </w:r>
          </w:p>
        </w:tc>
        <w:tc>
          <w:tcPr>
            <w:tcW w:w="2065" w:type="dxa"/>
          </w:tcPr>
          <w:p w14:paraId="0732E09A" w14:textId="1B0F166C" w:rsidR="007417CB" w:rsidRPr="00506BFA" w:rsidRDefault="00442E4E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10/31/21</w:t>
            </w:r>
          </w:p>
        </w:tc>
      </w:tr>
      <w:tr w:rsidR="00506BFA" w:rsidRPr="00506BFA" w14:paraId="75BB46D7" w14:textId="77777777" w:rsidTr="00282FC6">
        <w:trPr>
          <w:trHeight w:val="432"/>
        </w:trPr>
        <w:tc>
          <w:tcPr>
            <w:tcW w:w="1885" w:type="dxa"/>
          </w:tcPr>
          <w:p w14:paraId="34F1649D" w14:textId="4BCA970D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Andy/Katie/Dawn</w:t>
            </w:r>
          </w:p>
        </w:tc>
        <w:tc>
          <w:tcPr>
            <w:tcW w:w="5400" w:type="dxa"/>
          </w:tcPr>
          <w:p w14:paraId="0E30CAC9" w14:textId="77777777" w:rsidR="00442E4E" w:rsidRPr="00506BFA" w:rsidRDefault="00442E4E" w:rsidP="00442E4E">
            <w:pPr>
              <w:spacing w:after="120"/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Andy will email Kevin and arrange for sign drop off and then coordinate with Katie and Dawn about signage and where to place and how to get to parents.</w:t>
            </w:r>
          </w:p>
          <w:p w14:paraId="2BADB8EC" w14:textId="77777777" w:rsidR="007417CB" w:rsidRPr="00506BFA" w:rsidRDefault="007417CB" w:rsidP="00596560">
            <w:pPr>
              <w:rPr>
                <w:rFonts w:ascii="Calibri Light" w:hAnsi="Calibri Light"/>
                <w:color w:val="F79646" w:themeColor="accent6"/>
              </w:rPr>
            </w:pPr>
          </w:p>
        </w:tc>
        <w:tc>
          <w:tcPr>
            <w:tcW w:w="2065" w:type="dxa"/>
          </w:tcPr>
          <w:p w14:paraId="429C0010" w14:textId="580EEFB7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>
              <w:rPr>
                <w:rFonts w:ascii="Calibri Light" w:hAnsi="Calibri Light"/>
                <w:color w:val="F79646" w:themeColor="accent6"/>
              </w:rPr>
              <w:t>10/25/21</w:t>
            </w:r>
          </w:p>
        </w:tc>
      </w:tr>
      <w:tr w:rsidR="00506BFA" w:rsidRPr="00506BFA" w14:paraId="0264B76E" w14:textId="77777777" w:rsidTr="00282FC6">
        <w:trPr>
          <w:trHeight w:val="432"/>
        </w:trPr>
        <w:tc>
          <w:tcPr>
            <w:tcW w:w="1885" w:type="dxa"/>
          </w:tcPr>
          <w:p w14:paraId="5E0D0E3E" w14:textId="48C198D3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Carol Worrell</w:t>
            </w:r>
          </w:p>
        </w:tc>
        <w:tc>
          <w:tcPr>
            <w:tcW w:w="5400" w:type="dxa"/>
          </w:tcPr>
          <w:p w14:paraId="35E83E1C" w14:textId="09E54359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 xml:space="preserve">Carol </w:t>
            </w:r>
            <w:r w:rsidRPr="00506BFA">
              <w:rPr>
                <w:rFonts w:ascii="Calibri Light" w:hAnsi="Calibri Light"/>
                <w:color w:val="F79646" w:themeColor="accent6"/>
              </w:rPr>
              <w:t xml:space="preserve">Worrell </w:t>
            </w:r>
            <w:r w:rsidRPr="00506BFA">
              <w:rPr>
                <w:rFonts w:ascii="Calibri Light" w:hAnsi="Calibri Light"/>
                <w:color w:val="F79646" w:themeColor="accent6"/>
              </w:rPr>
              <w:t>will check with Pickerington Marching Band to see how they maintain/and conduct upkeep of uniforms</w:t>
            </w:r>
            <w:r w:rsidRPr="00506BFA">
              <w:rPr>
                <w:rFonts w:ascii="Calibri Light" w:hAnsi="Calibri Light"/>
                <w:color w:val="F79646" w:themeColor="accent6"/>
              </w:rPr>
              <w:t xml:space="preserve"> and share feedback at next meeting.</w:t>
            </w:r>
          </w:p>
        </w:tc>
        <w:tc>
          <w:tcPr>
            <w:tcW w:w="2065" w:type="dxa"/>
          </w:tcPr>
          <w:p w14:paraId="29A38CFE" w14:textId="1B439DC4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>
              <w:rPr>
                <w:rFonts w:ascii="Calibri Light" w:hAnsi="Calibri Light"/>
                <w:color w:val="F79646" w:themeColor="accent6"/>
              </w:rPr>
              <w:t>11/17/21</w:t>
            </w:r>
          </w:p>
        </w:tc>
      </w:tr>
      <w:tr w:rsidR="00506BFA" w:rsidRPr="00506BFA" w14:paraId="53B94223" w14:textId="77777777" w:rsidTr="00282FC6">
        <w:trPr>
          <w:trHeight w:val="432"/>
        </w:trPr>
        <w:tc>
          <w:tcPr>
            <w:tcW w:w="1885" w:type="dxa"/>
          </w:tcPr>
          <w:p w14:paraId="1ABD4B5A" w14:textId="2EA17F6D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Dawn Egelston</w:t>
            </w:r>
          </w:p>
        </w:tc>
        <w:tc>
          <w:tcPr>
            <w:tcW w:w="5400" w:type="dxa"/>
          </w:tcPr>
          <w:p w14:paraId="6B006C9F" w14:textId="50867E5B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Send out Marketing emails for mattress sale – week</w:t>
            </w:r>
            <w:r>
              <w:rPr>
                <w:rFonts w:ascii="Calibri Light" w:hAnsi="Calibri Light"/>
                <w:color w:val="F79646" w:themeColor="accent6"/>
              </w:rPr>
              <w:t>s</w:t>
            </w:r>
            <w:r w:rsidRPr="00506BFA">
              <w:rPr>
                <w:rFonts w:ascii="Calibri Light" w:hAnsi="Calibri Light"/>
                <w:color w:val="F79646" w:themeColor="accent6"/>
              </w:rPr>
              <w:t xml:space="preserve"> of 10/18</w:t>
            </w:r>
            <w:r>
              <w:rPr>
                <w:rFonts w:ascii="Calibri Light" w:hAnsi="Calibri Light"/>
                <w:color w:val="F79646" w:themeColor="accent6"/>
              </w:rPr>
              <w:t xml:space="preserve">, </w:t>
            </w:r>
            <w:r w:rsidRPr="00506BFA">
              <w:rPr>
                <w:rFonts w:ascii="Calibri Light" w:hAnsi="Calibri Light"/>
                <w:color w:val="F79646" w:themeColor="accent6"/>
              </w:rPr>
              <w:t>10/25</w:t>
            </w:r>
            <w:r>
              <w:rPr>
                <w:rFonts w:ascii="Calibri Light" w:hAnsi="Calibri Light"/>
                <w:color w:val="F79646" w:themeColor="accent6"/>
              </w:rPr>
              <w:t>, and 11/1</w:t>
            </w:r>
          </w:p>
        </w:tc>
        <w:tc>
          <w:tcPr>
            <w:tcW w:w="2065" w:type="dxa"/>
          </w:tcPr>
          <w:p w14:paraId="0A54010F" w14:textId="5FE670FC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>
              <w:rPr>
                <w:rFonts w:ascii="Calibri Light" w:hAnsi="Calibri Light"/>
                <w:color w:val="F79646" w:themeColor="accent6"/>
              </w:rPr>
              <w:t>10/29/21</w:t>
            </w:r>
          </w:p>
        </w:tc>
      </w:tr>
      <w:tr w:rsidR="00506BFA" w:rsidRPr="00506BFA" w14:paraId="600F54D0" w14:textId="77777777" w:rsidTr="00282FC6">
        <w:trPr>
          <w:trHeight w:val="432"/>
        </w:trPr>
        <w:tc>
          <w:tcPr>
            <w:tcW w:w="1885" w:type="dxa"/>
          </w:tcPr>
          <w:p w14:paraId="724C1E4A" w14:textId="017A36F4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Kristen Snyder</w:t>
            </w:r>
          </w:p>
        </w:tc>
        <w:tc>
          <w:tcPr>
            <w:tcW w:w="5400" w:type="dxa"/>
          </w:tcPr>
          <w:p w14:paraId="6D32E8A1" w14:textId="23F59A1E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Will arrange for Acapella groups to perform at the Mattress Sale. And talk to Jared about potentially having small band ensembles perform.</w:t>
            </w:r>
          </w:p>
        </w:tc>
        <w:tc>
          <w:tcPr>
            <w:tcW w:w="2065" w:type="dxa"/>
          </w:tcPr>
          <w:p w14:paraId="55134A1E" w14:textId="212675ED" w:rsidR="007417CB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>
              <w:rPr>
                <w:rFonts w:ascii="Calibri Light" w:hAnsi="Calibri Light"/>
                <w:color w:val="F79646" w:themeColor="accent6"/>
              </w:rPr>
              <w:t>10/29/21</w:t>
            </w:r>
          </w:p>
        </w:tc>
      </w:tr>
      <w:tr w:rsidR="00506BFA" w:rsidRPr="00506BFA" w14:paraId="7881FA44" w14:textId="77777777" w:rsidTr="00282FC6">
        <w:trPr>
          <w:trHeight w:val="432"/>
        </w:trPr>
        <w:tc>
          <w:tcPr>
            <w:tcW w:w="1885" w:type="dxa"/>
          </w:tcPr>
          <w:p w14:paraId="726B3199" w14:textId="3B7B4B44" w:rsidR="0086542E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All</w:t>
            </w:r>
          </w:p>
        </w:tc>
        <w:tc>
          <w:tcPr>
            <w:tcW w:w="5400" w:type="dxa"/>
          </w:tcPr>
          <w:p w14:paraId="155ABBC3" w14:textId="17945987" w:rsidR="0086542E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Put out a “feeler” that we are looking for a volunteer to take over the HS Marching Band Treasurer position</w:t>
            </w:r>
            <w:proofErr w:type="gramStart"/>
            <w:r w:rsidRPr="00506BFA">
              <w:rPr>
                <w:rFonts w:ascii="Calibri Light" w:hAnsi="Calibri Light"/>
                <w:color w:val="F79646" w:themeColor="accent6"/>
              </w:rPr>
              <w:t xml:space="preserve">.  </w:t>
            </w:r>
            <w:proofErr w:type="gramEnd"/>
          </w:p>
        </w:tc>
        <w:tc>
          <w:tcPr>
            <w:tcW w:w="2065" w:type="dxa"/>
          </w:tcPr>
          <w:p w14:paraId="54E1E102" w14:textId="5E432730" w:rsidR="0086542E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11/17/21</w:t>
            </w:r>
          </w:p>
        </w:tc>
      </w:tr>
      <w:tr w:rsidR="00506BFA" w:rsidRPr="00506BFA" w14:paraId="618BEFCC" w14:textId="77777777" w:rsidTr="00282FC6">
        <w:trPr>
          <w:trHeight w:val="432"/>
        </w:trPr>
        <w:tc>
          <w:tcPr>
            <w:tcW w:w="1885" w:type="dxa"/>
          </w:tcPr>
          <w:p w14:paraId="5E33C1C6" w14:textId="3F93E6E8" w:rsidR="0086542E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Katie</w:t>
            </w:r>
          </w:p>
        </w:tc>
        <w:tc>
          <w:tcPr>
            <w:tcW w:w="5400" w:type="dxa"/>
          </w:tcPr>
          <w:p w14:paraId="029D9F2D" w14:textId="51AEACC4" w:rsidR="0086542E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Load all official document (minutes, agendas, articles of incorporation, etc..) to google drive</w:t>
            </w:r>
          </w:p>
        </w:tc>
        <w:tc>
          <w:tcPr>
            <w:tcW w:w="2065" w:type="dxa"/>
          </w:tcPr>
          <w:p w14:paraId="73F03771" w14:textId="4B80D808" w:rsidR="0086542E" w:rsidRPr="00506BFA" w:rsidRDefault="00506BFA" w:rsidP="00596560">
            <w:pPr>
              <w:rPr>
                <w:rFonts w:ascii="Calibri Light" w:hAnsi="Calibri Light"/>
                <w:color w:val="F79646" w:themeColor="accent6"/>
              </w:rPr>
            </w:pPr>
            <w:r w:rsidRPr="00506BFA">
              <w:rPr>
                <w:rFonts w:ascii="Calibri Light" w:hAnsi="Calibri Light"/>
                <w:color w:val="F79646" w:themeColor="accent6"/>
              </w:rPr>
              <w:t>10/21/21</w:t>
            </w:r>
          </w:p>
        </w:tc>
      </w:tr>
      <w:tr w:rsidR="0086542E" w:rsidRPr="007417CB" w14:paraId="5DA1BF56" w14:textId="77777777" w:rsidTr="00282FC6">
        <w:trPr>
          <w:trHeight w:val="432"/>
        </w:trPr>
        <w:tc>
          <w:tcPr>
            <w:tcW w:w="1885" w:type="dxa"/>
          </w:tcPr>
          <w:p w14:paraId="6E712451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5400" w:type="dxa"/>
          </w:tcPr>
          <w:p w14:paraId="058B2C8B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2065" w:type="dxa"/>
          </w:tcPr>
          <w:p w14:paraId="47388060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</w:tr>
      <w:tr w:rsidR="0086542E" w:rsidRPr="007417CB" w14:paraId="5F15C5B9" w14:textId="77777777" w:rsidTr="00282FC6">
        <w:trPr>
          <w:trHeight w:val="432"/>
        </w:trPr>
        <w:tc>
          <w:tcPr>
            <w:tcW w:w="1885" w:type="dxa"/>
          </w:tcPr>
          <w:p w14:paraId="26AA7304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5400" w:type="dxa"/>
          </w:tcPr>
          <w:p w14:paraId="740B3425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2065" w:type="dxa"/>
          </w:tcPr>
          <w:p w14:paraId="6CDC6B85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</w:tr>
      <w:tr w:rsidR="0086542E" w:rsidRPr="007417CB" w14:paraId="6D5C949D" w14:textId="77777777" w:rsidTr="00282FC6">
        <w:trPr>
          <w:trHeight w:val="432"/>
        </w:trPr>
        <w:tc>
          <w:tcPr>
            <w:tcW w:w="1885" w:type="dxa"/>
          </w:tcPr>
          <w:p w14:paraId="43E66D1B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5400" w:type="dxa"/>
          </w:tcPr>
          <w:p w14:paraId="79F48E3B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2065" w:type="dxa"/>
          </w:tcPr>
          <w:p w14:paraId="36015D14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</w:tr>
      <w:tr w:rsidR="0086542E" w:rsidRPr="007417CB" w14:paraId="12D6BE47" w14:textId="77777777" w:rsidTr="00282FC6">
        <w:trPr>
          <w:trHeight w:val="432"/>
        </w:trPr>
        <w:tc>
          <w:tcPr>
            <w:tcW w:w="1885" w:type="dxa"/>
          </w:tcPr>
          <w:p w14:paraId="3A82E91B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5400" w:type="dxa"/>
          </w:tcPr>
          <w:p w14:paraId="4B35713F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  <w:tc>
          <w:tcPr>
            <w:tcW w:w="2065" w:type="dxa"/>
          </w:tcPr>
          <w:p w14:paraId="5C465FD1" w14:textId="77777777" w:rsidR="0086542E" w:rsidRPr="007417CB" w:rsidRDefault="0086542E" w:rsidP="00596560">
            <w:pPr>
              <w:rPr>
                <w:rFonts w:ascii="Calibri Light" w:hAnsi="Calibri Light"/>
                <w:b/>
                <w:bCs/>
                <w:color w:val="7F7F7F" w:themeColor="text1" w:themeTint="80"/>
              </w:rPr>
            </w:pPr>
          </w:p>
        </w:tc>
      </w:tr>
    </w:tbl>
    <w:p w14:paraId="2F014C63" w14:textId="77777777" w:rsidR="007417CB" w:rsidRPr="007417CB" w:rsidRDefault="007417CB" w:rsidP="00596560">
      <w:pPr>
        <w:rPr>
          <w:rFonts w:ascii="Calibri Light" w:hAnsi="Calibri Light"/>
          <w:b/>
          <w:bCs/>
        </w:rPr>
      </w:pPr>
    </w:p>
    <w:sectPr w:rsidR="007417CB" w:rsidRPr="0074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712C" w14:textId="77777777" w:rsidR="00EC2CA5" w:rsidRDefault="00EC2CA5" w:rsidP="00431B0A">
      <w:pPr>
        <w:spacing w:after="0" w:line="240" w:lineRule="auto"/>
      </w:pPr>
      <w:r>
        <w:separator/>
      </w:r>
    </w:p>
  </w:endnote>
  <w:endnote w:type="continuationSeparator" w:id="0">
    <w:p w14:paraId="5135E46C" w14:textId="77777777" w:rsidR="00EC2CA5" w:rsidRDefault="00EC2CA5" w:rsidP="004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6036" w14:textId="77777777" w:rsidR="00EC2CA5" w:rsidRDefault="00EC2CA5" w:rsidP="00431B0A">
      <w:pPr>
        <w:spacing w:after="0" w:line="240" w:lineRule="auto"/>
      </w:pPr>
      <w:r>
        <w:separator/>
      </w:r>
    </w:p>
  </w:footnote>
  <w:footnote w:type="continuationSeparator" w:id="0">
    <w:p w14:paraId="6CC7632A" w14:textId="77777777" w:rsidR="00EC2CA5" w:rsidRDefault="00EC2CA5" w:rsidP="004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F13"/>
    <w:multiLevelType w:val="hybridMultilevel"/>
    <w:tmpl w:val="FFFA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7221"/>
    <w:multiLevelType w:val="hybridMultilevel"/>
    <w:tmpl w:val="344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63C0"/>
    <w:multiLevelType w:val="multilevel"/>
    <w:tmpl w:val="028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96BE4"/>
    <w:multiLevelType w:val="hybridMultilevel"/>
    <w:tmpl w:val="ADC2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FEE"/>
    <w:multiLevelType w:val="hybridMultilevel"/>
    <w:tmpl w:val="B08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013F"/>
    <w:multiLevelType w:val="hybridMultilevel"/>
    <w:tmpl w:val="3666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6455"/>
    <w:multiLevelType w:val="hybridMultilevel"/>
    <w:tmpl w:val="2832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3D37"/>
    <w:multiLevelType w:val="hybridMultilevel"/>
    <w:tmpl w:val="42E2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664"/>
    <w:multiLevelType w:val="hybridMultilevel"/>
    <w:tmpl w:val="3D4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1BD3"/>
    <w:multiLevelType w:val="multilevel"/>
    <w:tmpl w:val="2D3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04DA3"/>
    <w:multiLevelType w:val="hybridMultilevel"/>
    <w:tmpl w:val="356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7BC4"/>
    <w:multiLevelType w:val="hybridMultilevel"/>
    <w:tmpl w:val="E2C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08E8"/>
    <w:multiLevelType w:val="hybridMultilevel"/>
    <w:tmpl w:val="C26E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55D5"/>
    <w:multiLevelType w:val="hybridMultilevel"/>
    <w:tmpl w:val="D216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A0"/>
    <w:rsid w:val="00000ECC"/>
    <w:rsid w:val="000179E0"/>
    <w:rsid w:val="000339FC"/>
    <w:rsid w:val="00034ED4"/>
    <w:rsid w:val="00036B67"/>
    <w:rsid w:val="00047265"/>
    <w:rsid w:val="0004734C"/>
    <w:rsid w:val="00052EC0"/>
    <w:rsid w:val="000612F5"/>
    <w:rsid w:val="00061B0C"/>
    <w:rsid w:val="000752AA"/>
    <w:rsid w:val="00084194"/>
    <w:rsid w:val="00085B6A"/>
    <w:rsid w:val="000A0BF9"/>
    <w:rsid w:val="000A4103"/>
    <w:rsid w:val="000B0F46"/>
    <w:rsid w:val="000D4025"/>
    <w:rsid w:val="000D5948"/>
    <w:rsid w:val="000F407C"/>
    <w:rsid w:val="00101DC5"/>
    <w:rsid w:val="00102FD5"/>
    <w:rsid w:val="00126497"/>
    <w:rsid w:val="00131EA4"/>
    <w:rsid w:val="00140200"/>
    <w:rsid w:val="001444D9"/>
    <w:rsid w:val="0014543D"/>
    <w:rsid w:val="0015305C"/>
    <w:rsid w:val="00157D52"/>
    <w:rsid w:val="0016487D"/>
    <w:rsid w:val="00164ECD"/>
    <w:rsid w:val="0018154B"/>
    <w:rsid w:val="00182275"/>
    <w:rsid w:val="001A4D9B"/>
    <w:rsid w:val="001B360F"/>
    <w:rsid w:val="001C09CA"/>
    <w:rsid w:val="001C712C"/>
    <w:rsid w:val="001E4F91"/>
    <w:rsid w:val="001F1C0E"/>
    <w:rsid w:val="00201021"/>
    <w:rsid w:val="0020581E"/>
    <w:rsid w:val="00216D5D"/>
    <w:rsid w:val="0022460C"/>
    <w:rsid w:val="00232EAF"/>
    <w:rsid w:val="00241AD8"/>
    <w:rsid w:val="002538F4"/>
    <w:rsid w:val="00256A9C"/>
    <w:rsid w:val="00266E10"/>
    <w:rsid w:val="00275EAB"/>
    <w:rsid w:val="0028149C"/>
    <w:rsid w:val="00282FC6"/>
    <w:rsid w:val="00293A2F"/>
    <w:rsid w:val="002942AC"/>
    <w:rsid w:val="002A7271"/>
    <w:rsid w:val="002B42CF"/>
    <w:rsid w:val="002B6203"/>
    <w:rsid w:val="002C0FBE"/>
    <w:rsid w:val="002D0762"/>
    <w:rsid w:val="002D6657"/>
    <w:rsid w:val="002E3A91"/>
    <w:rsid w:val="002E5762"/>
    <w:rsid w:val="002F5A66"/>
    <w:rsid w:val="002F5E6C"/>
    <w:rsid w:val="00300C72"/>
    <w:rsid w:val="00302D55"/>
    <w:rsid w:val="003063F1"/>
    <w:rsid w:val="003069DE"/>
    <w:rsid w:val="00311DB4"/>
    <w:rsid w:val="00354ABB"/>
    <w:rsid w:val="00372743"/>
    <w:rsid w:val="00387383"/>
    <w:rsid w:val="00387DD4"/>
    <w:rsid w:val="00394123"/>
    <w:rsid w:val="0039623F"/>
    <w:rsid w:val="003A4111"/>
    <w:rsid w:val="003A4658"/>
    <w:rsid w:val="003A5B76"/>
    <w:rsid w:val="003B2D36"/>
    <w:rsid w:val="003C44A1"/>
    <w:rsid w:val="003C5FE8"/>
    <w:rsid w:val="003E4D88"/>
    <w:rsid w:val="003E515D"/>
    <w:rsid w:val="003F56C5"/>
    <w:rsid w:val="003F6D3D"/>
    <w:rsid w:val="003F7141"/>
    <w:rsid w:val="00401161"/>
    <w:rsid w:val="00411397"/>
    <w:rsid w:val="00416ABA"/>
    <w:rsid w:val="004300C2"/>
    <w:rsid w:val="00431B0A"/>
    <w:rsid w:val="00434B3A"/>
    <w:rsid w:val="00442E4E"/>
    <w:rsid w:val="004607ED"/>
    <w:rsid w:val="00462CF0"/>
    <w:rsid w:val="00472644"/>
    <w:rsid w:val="00473581"/>
    <w:rsid w:val="004764F0"/>
    <w:rsid w:val="0048293F"/>
    <w:rsid w:val="00482A83"/>
    <w:rsid w:val="0048514E"/>
    <w:rsid w:val="00487324"/>
    <w:rsid w:val="0048764B"/>
    <w:rsid w:val="0049105E"/>
    <w:rsid w:val="004A24A2"/>
    <w:rsid w:val="004A2D3A"/>
    <w:rsid w:val="004A3D4D"/>
    <w:rsid w:val="004B4FD9"/>
    <w:rsid w:val="004F4032"/>
    <w:rsid w:val="005024E8"/>
    <w:rsid w:val="00506BFA"/>
    <w:rsid w:val="00517C4E"/>
    <w:rsid w:val="005204B5"/>
    <w:rsid w:val="00522B29"/>
    <w:rsid w:val="0053350A"/>
    <w:rsid w:val="00543DEC"/>
    <w:rsid w:val="00551400"/>
    <w:rsid w:val="005535BF"/>
    <w:rsid w:val="0055573A"/>
    <w:rsid w:val="005565AF"/>
    <w:rsid w:val="00557E37"/>
    <w:rsid w:val="00596560"/>
    <w:rsid w:val="005A0775"/>
    <w:rsid w:val="005B345B"/>
    <w:rsid w:val="005C2370"/>
    <w:rsid w:val="005C355C"/>
    <w:rsid w:val="005C78B7"/>
    <w:rsid w:val="005D0127"/>
    <w:rsid w:val="005D54FC"/>
    <w:rsid w:val="005D58F5"/>
    <w:rsid w:val="005E648E"/>
    <w:rsid w:val="005F221A"/>
    <w:rsid w:val="006018DD"/>
    <w:rsid w:val="00605054"/>
    <w:rsid w:val="00613FDB"/>
    <w:rsid w:val="00614178"/>
    <w:rsid w:val="006170CB"/>
    <w:rsid w:val="0062109A"/>
    <w:rsid w:val="006270ED"/>
    <w:rsid w:val="006473B4"/>
    <w:rsid w:val="006531ED"/>
    <w:rsid w:val="00654DA5"/>
    <w:rsid w:val="00656E0B"/>
    <w:rsid w:val="0067376D"/>
    <w:rsid w:val="006961AD"/>
    <w:rsid w:val="006A62DB"/>
    <w:rsid w:val="006B1366"/>
    <w:rsid w:val="006B30EF"/>
    <w:rsid w:val="006B74AC"/>
    <w:rsid w:val="006D2226"/>
    <w:rsid w:val="006E7030"/>
    <w:rsid w:val="006F6BF8"/>
    <w:rsid w:val="00702E9E"/>
    <w:rsid w:val="0070675C"/>
    <w:rsid w:val="00706E31"/>
    <w:rsid w:val="007341C4"/>
    <w:rsid w:val="007417CB"/>
    <w:rsid w:val="00761EE2"/>
    <w:rsid w:val="007637D3"/>
    <w:rsid w:val="00766F7A"/>
    <w:rsid w:val="00786B95"/>
    <w:rsid w:val="0079565D"/>
    <w:rsid w:val="007A29C8"/>
    <w:rsid w:val="007B67C2"/>
    <w:rsid w:val="007C4108"/>
    <w:rsid w:val="007C72A4"/>
    <w:rsid w:val="007C787D"/>
    <w:rsid w:val="007D126A"/>
    <w:rsid w:val="007D2A8E"/>
    <w:rsid w:val="007E2E02"/>
    <w:rsid w:val="007E5681"/>
    <w:rsid w:val="007F43B4"/>
    <w:rsid w:val="008060C0"/>
    <w:rsid w:val="008208E3"/>
    <w:rsid w:val="008215C6"/>
    <w:rsid w:val="00821B65"/>
    <w:rsid w:val="00823B56"/>
    <w:rsid w:val="00835FF4"/>
    <w:rsid w:val="00841195"/>
    <w:rsid w:val="00851D0E"/>
    <w:rsid w:val="00854D57"/>
    <w:rsid w:val="00857B52"/>
    <w:rsid w:val="00857B5E"/>
    <w:rsid w:val="008646E8"/>
    <w:rsid w:val="0086542E"/>
    <w:rsid w:val="00872B54"/>
    <w:rsid w:val="00881F5F"/>
    <w:rsid w:val="00890ECD"/>
    <w:rsid w:val="00896C3F"/>
    <w:rsid w:val="008A29DF"/>
    <w:rsid w:val="008A2A84"/>
    <w:rsid w:val="008A2E00"/>
    <w:rsid w:val="008B4C8D"/>
    <w:rsid w:val="008B67CD"/>
    <w:rsid w:val="008C3297"/>
    <w:rsid w:val="008C6268"/>
    <w:rsid w:val="008D1CFB"/>
    <w:rsid w:val="008E0E23"/>
    <w:rsid w:val="009047F6"/>
    <w:rsid w:val="00941F3F"/>
    <w:rsid w:val="0095755A"/>
    <w:rsid w:val="009608C6"/>
    <w:rsid w:val="00965B02"/>
    <w:rsid w:val="009712CB"/>
    <w:rsid w:val="00974BC0"/>
    <w:rsid w:val="00975222"/>
    <w:rsid w:val="00982AE0"/>
    <w:rsid w:val="0099602A"/>
    <w:rsid w:val="009A6F1A"/>
    <w:rsid w:val="009B1167"/>
    <w:rsid w:val="009B1FB6"/>
    <w:rsid w:val="009E5493"/>
    <w:rsid w:val="009F425C"/>
    <w:rsid w:val="00A012FB"/>
    <w:rsid w:val="00A1701D"/>
    <w:rsid w:val="00A170FD"/>
    <w:rsid w:val="00A236EF"/>
    <w:rsid w:val="00A61783"/>
    <w:rsid w:val="00A7401C"/>
    <w:rsid w:val="00A93E77"/>
    <w:rsid w:val="00A948A1"/>
    <w:rsid w:val="00AA5929"/>
    <w:rsid w:val="00AC5EBD"/>
    <w:rsid w:val="00AC6F55"/>
    <w:rsid w:val="00AD0F9B"/>
    <w:rsid w:val="00AD6ED7"/>
    <w:rsid w:val="00AE3E8A"/>
    <w:rsid w:val="00AF2595"/>
    <w:rsid w:val="00AF61A0"/>
    <w:rsid w:val="00B06FD9"/>
    <w:rsid w:val="00B22BF8"/>
    <w:rsid w:val="00B41C9B"/>
    <w:rsid w:val="00B561C0"/>
    <w:rsid w:val="00B61457"/>
    <w:rsid w:val="00B72876"/>
    <w:rsid w:val="00B92445"/>
    <w:rsid w:val="00B9313F"/>
    <w:rsid w:val="00BB6AEA"/>
    <w:rsid w:val="00BE081B"/>
    <w:rsid w:val="00C03997"/>
    <w:rsid w:val="00C16109"/>
    <w:rsid w:val="00C1693F"/>
    <w:rsid w:val="00C3043B"/>
    <w:rsid w:val="00C448F0"/>
    <w:rsid w:val="00C47379"/>
    <w:rsid w:val="00C66FB8"/>
    <w:rsid w:val="00C77F92"/>
    <w:rsid w:val="00C86BD2"/>
    <w:rsid w:val="00C875A3"/>
    <w:rsid w:val="00CB19AB"/>
    <w:rsid w:val="00CB25DA"/>
    <w:rsid w:val="00CB325D"/>
    <w:rsid w:val="00CC3697"/>
    <w:rsid w:val="00CD58D9"/>
    <w:rsid w:val="00CE0560"/>
    <w:rsid w:val="00CF313B"/>
    <w:rsid w:val="00D054A0"/>
    <w:rsid w:val="00D13323"/>
    <w:rsid w:val="00D309F5"/>
    <w:rsid w:val="00D5339D"/>
    <w:rsid w:val="00D66682"/>
    <w:rsid w:val="00D72FB8"/>
    <w:rsid w:val="00D760AF"/>
    <w:rsid w:val="00D778FB"/>
    <w:rsid w:val="00D807AB"/>
    <w:rsid w:val="00D91FA3"/>
    <w:rsid w:val="00DA5770"/>
    <w:rsid w:val="00DC585C"/>
    <w:rsid w:val="00DE7D30"/>
    <w:rsid w:val="00DF0A33"/>
    <w:rsid w:val="00DF624D"/>
    <w:rsid w:val="00DF65D7"/>
    <w:rsid w:val="00DF6B85"/>
    <w:rsid w:val="00E01217"/>
    <w:rsid w:val="00E05501"/>
    <w:rsid w:val="00E21CDF"/>
    <w:rsid w:val="00E2427B"/>
    <w:rsid w:val="00E25F26"/>
    <w:rsid w:val="00E44AAB"/>
    <w:rsid w:val="00E526DC"/>
    <w:rsid w:val="00E74CCA"/>
    <w:rsid w:val="00E75CFF"/>
    <w:rsid w:val="00E84E78"/>
    <w:rsid w:val="00E85173"/>
    <w:rsid w:val="00E86734"/>
    <w:rsid w:val="00E923B2"/>
    <w:rsid w:val="00E953AD"/>
    <w:rsid w:val="00E95DD6"/>
    <w:rsid w:val="00EA0493"/>
    <w:rsid w:val="00EA7067"/>
    <w:rsid w:val="00EB5854"/>
    <w:rsid w:val="00EC1725"/>
    <w:rsid w:val="00EC2CA5"/>
    <w:rsid w:val="00ED0AD6"/>
    <w:rsid w:val="00ED3382"/>
    <w:rsid w:val="00EE470C"/>
    <w:rsid w:val="00EF5A7B"/>
    <w:rsid w:val="00EF6849"/>
    <w:rsid w:val="00F020AC"/>
    <w:rsid w:val="00F0296A"/>
    <w:rsid w:val="00F03D57"/>
    <w:rsid w:val="00F07CA9"/>
    <w:rsid w:val="00F205A4"/>
    <w:rsid w:val="00F253B5"/>
    <w:rsid w:val="00F33A54"/>
    <w:rsid w:val="00F4711C"/>
    <w:rsid w:val="00F531C1"/>
    <w:rsid w:val="00F54B6C"/>
    <w:rsid w:val="00F56F7B"/>
    <w:rsid w:val="00F72134"/>
    <w:rsid w:val="00F86024"/>
    <w:rsid w:val="00F951C9"/>
    <w:rsid w:val="00F96235"/>
    <w:rsid w:val="00FB43A3"/>
    <w:rsid w:val="00FD1831"/>
    <w:rsid w:val="00FD2FC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587F"/>
  <w15:chartTrackingRefBased/>
  <w15:docId w15:val="{29DC48AD-D172-4C50-AF84-73764229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61"/>
    <w:pPr>
      <w:ind w:left="720"/>
      <w:contextualSpacing/>
    </w:pPr>
  </w:style>
  <w:style w:type="paragraph" w:customStyle="1" w:styleId="m2012829522700818549msolistparagraph">
    <w:name w:val="m_2012829522700818549msolistparagraph"/>
    <w:basedOn w:val="Normal"/>
    <w:rsid w:val="0025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0A"/>
  </w:style>
  <w:style w:type="paragraph" w:styleId="Footer">
    <w:name w:val="footer"/>
    <w:basedOn w:val="Normal"/>
    <w:link w:val="FooterChar"/>
    <w:uiPriority w:val="99"/>
    <w:unhideWhenUsed/>
    <w:rsid w:val="0043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0A"/>
  </w:style>
  <w:style w:type="paragraph" w:customStyle="1" w:styleId="m5423914284853102185msolistparagraph">
    <w:name w:val="m_5423914284853102185msolistparagraph"/>
    <w:basedOn w:val="Normal"/>
    <w:rsid w:val="000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7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4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4B52-49DF-2649-BA5B-2502FD1E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Egelston, Dawn</dc:creator>
  <cp:keywords/>
  <dc:description/>
  <cp:lastModifiedBy>Katie Belt</cp:lastModifiedBy>
  <cp:revision>2</cp:revision>
  <cp:lastPrinted>2021-09-15T22:31:00Z</cp:lastPrinted>
  <dcterms:created xsi:type="dcterms:W3CDTF">2021-10-21T19:24:00Z</dcterms:created>
  <dcterms:modified xsi:type="dcterms:W3CDTF">2021-10-21T19:24:00Z</dcterms:modified>
</cp:coreProperties>
</file>